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303B8" w14:textId="34E70378" w:rsidR="00AA6F4D" w:rsidRPr="008106A9" w:rsidRDefault="00AF3256" w:rsidP="0021114E">
      <w:pPr>
        <w:pStyle w:val="LGAItemNoHeading"/>
        <w:spacing w:before="240"/>
        <w:rPr>
          <w:rFonts w:ascii="Arial" w:hAnsi="Arial" w:cs="Arial"/>
          <w:sz w:val="28"/>
          <w:szCs w:val="28"/>
        </w:rPr>
      </w:pPr>
      <w:r w:rsidRPr="008106A9">
        <w:rPr>
          <w:rFonts w:ascii="Arial" w:hAnsi="Arial" w:cs="Arial"/>
          <w:sz w:val="28"/>
          <w:szCs w:val="28"/>
        </w:rPr>
        <w:t>B</w:t>
      </w:r>
      <w:r w:rsidR="00F75BD4" w:rsidRPr="008106A9">
        <w:rPr>
          <w:rFonts w:ascii="Arial" w:hAnsi="Arial" w:cs="Arial"/>
          <w:sz w:val="28"/>
          <w:szCs w:val="28"/>
        </w:rPr>
        <w:t>roadband</w:t>
      </w:r>
      <w:r w:rsidR="0025777F">
        <w:rPr>
          <w:rFonts w:ascii="Arial" w:hAnsi="Arial" w:cs="Arial"/>
          <w:sz w:val="28"/>
          <w:szCs w:val="28"/>
        </w:rPr>
        <w:t>, M</w:t>
      </w:r>
      <w:r w:rsidR="00593548" w:rsidRPr="008106A9">
        <w:rPr>
          <w:rFonts w:ascii="Arial" w:hAnsi="Arial" w:cs="Arial"/>
          <w:sz w:val="28"/>
          <w:szCs w:val="28"/>
        </w:rPr>
        <w:t>obile</w:t>
      </w:r>
      <w:r w:rsidR="00F75BD4" w:rsidRPr="008106A9">
        <w:rPr>
          <w:rFonts w:ascii="Arial" w:hAnsi="Arial" w:cs="Arial"/>
          <w:sz w:val="28"/>
          <w:szCs w:val="28"/>
        </w:rPr>
        <w:t xml:space="preserve"> and </w:t>
      </w:r>
      <w:r w:rsidR="0025777F">
        <w:rPr>
          <w:rFonts w:ascii="Arial" w:hAnsi="Arial" w:cs="Arial"/>
          <w:sz w:val="28"/>
          <w:szCs w:val="28"/>
        </w:rPr>
        <w:t>the Digital D</w:t>
      </w:r>
      <w:r w:rsidR="00EA65C4" w:rsidRPr="008106A9">
        <w:rPr>
          <w:rFonts w:ascii="Arial" w:hAnsi="Arial" w:cs="Arial"/>
          <w:sz w:val="28"/>
          <w:szCs w:val="28"/>
        </w:rPr>
        <w:t>ivide</w:t>
      </w:r>
    </w:p>
    <w:p w14:paraId="6F328E65" w14:textId="77777777" w:rsidR="00BB212B" w:rsidRPr="008106A9" w:rsidRDefault="0021114E" w:rsidP="0021114E">
      <w:pPr>
        <w:pStyle w:val="MainText"/>
        <w:spacing w:line="240" w:lineRule="auto"/>
        <w:rPr>
          <w:rFonts w:ascii="Arial" w:hAnsi="Arial" w:cs="Arial"/>
          <w:b/>
          <w:szCs w:val="22"/>
        </w:rPr>
      </w:pPr>
      <w:r w:rsidRPr="008106A9">
        <w:rPr>
          <w:rFonts w:ascii="Arial" w:hAnsi="Arial" w:cs="Arial"/>
          <w:b/>
          <w:szCs w:val="22"/>
        </w:rPr>
        <w:t>Purpose</w:t>
      </w:r>
    </w:p>
    <w:p w14:paraId="018DAFC2" w14:textId="77777777" w:rsidR="0021114E" w:rsidRPr="008106A9" w:rsidRDefault="0021114E" w:rsidP="0021114E">
      <w:pPr>
        <w:pStyle w:val="MainText"/>
        <w:spacing w:line="240" w:lineRule="auto"/>
        <w:rPr>
          <w:rFonts w:ascii="Arial" w:hAnsi="Arial" w:cs="Arial"/>
          <w:b/>
          <w:szCs w:val="22"/>
        </w:rPr>
      </w:pPr>
    </w:p>
    <w:p w14:paraId="339C4AB8" w14:textId="77777777" w:rsidR="001172B6" w:rsidRPr="008106A9" w:rsidRDefault="00B162A5" w:rsidP="0021114E">
      <w:pPr>
        <w:pStyle w:val="MainText"/>
        <w:spacing w:line="240" w:lineRule="auto"/>
        <w:rPr>
          <w:rFonts w:ascii="Arial" w:hAnsi="Arial" w:cs="Arial"/>
          <w:b/>
          <w:szCs w:val="22"/>
        </w:rPr>
      </w:pPr>
      <w:r w:rsidRPr="008106A9">
        <w:rPr>
          <w:rFonts w:ascii="Arial" w:hAnsi="Arial" w:cs="Arial"/>
          <w:szCs w:val="22"/>
        </w:rPr>
        <w:t>For discussion and direction</w:t>
      </w:r>
    </w:p>
    <w:p w14:paraId="0DEB32E4" w14:textId="77777777" w:rsidR="00A601EC" w:rsidRPr="008106A9" w:rsidRDefault="00A601EC" w:rsidP="0021114E">
      <w:pPr>
        <w:pStyle w:val="MainText"/>
        <w:spacing w:line="240" w:lineRule="auto"/>
        <w:rPr>
          <w:rFonts w:ascii="Arial" w:hAnsi="Arial" w:cs="Arial"/>
          <w:b/>
          <w:szCs w:val="22"/>
        </w:rPr>
      </w:pPr>
    </w:p>
    <w:p w14:paraId="130BFCBB" w14:textId="77777777" w:rsidR="000C3360" w:rsidRPr="008106A9" w:rsidRDefault="000C3360" w:rsidP="0021114E">
      <w:pPr>
        <w:pStyle w:val="MainText"/>
        <w:spacing w:line="240" w:lineRule="auto"/>
        <w:rPr>
          <w:rFonts w:ascii="Arial" w:hAnsi="Arial" w:cs="Arial"/>
          <w:szCs w:val="22"/>
        </w:rPr>
      </w:pPr>
      <w:r w:rsidRPr="008106A9">
        <w:rPr>
          <w:rFonts w:ascii="Arial" w:hAnsi="Arial" w:cs="Arial"/>
          <w:b/>
          <w:szCs w:val="22"/>
        </w:rPr>
        <w:t>Summary</w:t>
      </w:r>
    </w:p>
    <w:p w14:paraId="4DEB4DFD" w14:textId="77777777" w:rsidR="00A601EC" w:rsidRPr="008106A9" w:rsidRDefault="00A601EC" w:rsidP="0021114E">
      <w:pPr>
        <w:pStyle w:val="MainText"/>
        <w:spacing w:line="240" w:lineRule="auto"/>
        <w:rPr>
          <w:rFonts w:ascii="Arial" w:hAnsi="Arial" w:cs="Arial"/>
          <w:szCs w:val="22"/>
        </w:rPr>
      </w:pPr>
    </w:p>
    <w:p w14:paraId="571BC002" w14:textId="4A153568" w:rsidR="00F75BD4" w:rsidRPr="008106A9" w:rsidRDefault="00F75BD4" w:rsidP="00EA65C4">
      <w:pPr>
        <w:rPr>
          <w:rFonts w:ascii="Arial" w:hAnsi="Arial" w:cs="Arial"/>
          <w:sz w:val="24"/>
          <w:szCs w:val="24"/>
        </w:rPr>
      </w:pPr>
      <w:r w:rsidRPr="008106A9">
        <w:rPr>
          <w:rFonts w:ascii="Arial" w:hAnsi="Arial" w:cs="Arial"/>
          <w:color w:val="000000"/>
        </w:rPr>
        <w:t>This paper set</w:t>
      </w:r>
      <w:r w:rsidR="00EA65C4" w:rsidRPr="008106A9">
        <w:rPr>
          <w:rFonts w:ascii="Arial" w:hAnsi="Arial" w:cs="Arial"/>
          <w:color w:val="000000"/>
        </w:rPr>
        <w:t>s out proposals for</w:t>
      </w:r>
      <w:r w:rsidR="00635D4D" w:rsidRPr="008106A9">
        <w:rPr>
          <w:rFonts w:ascii="Arial" w:hAnsi="Arial" w:cs="Arial"/>
          <w:color w:val="000000"/>
        </w:rPr>
        <w:t xml:space="preserve"> the</w:t>
      </w:r>
      <w:r w:rsidR="00EA65C4" w:rsidRPr="008106A9">
        <w:rPr>
          <w:rFonts w:ascii="Arial" w:hAnsi="Arial" w:cs="Arial"/>
          <w:color w:val="000000"/>
        </w:rPr>
        <w:t xml:space="preserve"> Board’s work programme on broadband</w:t>
      </w:r>
      <w:r w:rsidR="00593548" w:rsidRPr="008106A9">
        <w:rPr>
          <w:rFonts w:ascii="Arial" w:hAnsi="Arial" w:cs="Arial"/>
          <w:color w:val="000000"/>
        </w:rPr>
        <w:t>, mobile</w:t>
      </w:r>
      <w:r w:rsidR="00EA65C4" w:rsidRPr="008106A9">
        <w:rPr>
          <w:rFonts w:ascii="Arial" w:hAnsi="Arial" w:cs="Arial"/>
          <w:color w:val="000000"/>
        </w:rPr>
        <w:t xml:space="preserve"> </w:t>
      </w:r>
      <w:r w:rsidR="00593548" w:rsidRPr="008106A9">
        <w:rPr>
          <w:rFonts w:ascii="Arial" w:hAnsi="Arial" w:cs="Arial"/>
          <w:color w:val="000000"/>
        </w:rPr>
        <w:t xml:space="preserve">and the digital divide </w:t>
      </w:r>
      <w:r w:rsidR="00B179CC">
        <w:rPr>
          <w:rFonts w:ascii="Arial" w:hAnsi="Arial" w:cs="Arial"/>
          <w:color w:val="000000"/>
        </w:rPr>
        <w:t>for the</w:t>
      </w:r>
      <w:r w:rsidR="00593548" w:rsidRPr="008106A9">
        <w:rPr>
          <w:rFonts w:ascii="Arial" w:hAnsi="Arial" w:cs="Arial"/>
          <w:color w:val="000000"/>
        </w:rPr>
        <w:t xml:space="preserve"> 2016/2017</w:t>
      </w:r>
      <w:r w:rsidR="00B179CC">
        <w:rPr>
          <w:rFonts w:ascii="Arial" w:hAnsi="Arial" w:cs="Arial"/>
          <w:color w:val="000000"/>
        </w:rPr>
        <w:t xml:space="preserve"> Board cycle</w:t>
      </w:r>
      <w:r w:rsidR="00EA65C4" w:rsidRPr="008106A9">
        <w:rPr>
          <w:rFonts w:ascii="Arial" w:hAnsi="Arial" w:cs="Arial"/>
          <w:color w:val="000000"/>
        </w:rPr>
        <w:t>.</w:t>
      </w:r>
    </w:p>
    <w:p w14:paraId="5EA1EDD5" w14:textId="77777777" w:rsidR="000A3935" w:rsidRPr="008106A9" w:rsidRDefault="000A3935" w:rsidP="0021114E">
      <w:pPr>
        <w:pStyle w:val="MainText"/>
        <w:spacing w:line="240" w:lineRule="auto"/>
        <w:rPr>
          <w:rFonts w:ascii="Arial" w:hAnsi="Arial" w:cs="Arial"/>
          <w:szCs w:val="22"/>
        </w:rPr>
      </w:pPr>
    </w:p>
    <w:p w14:paraId="052DEDCF" w14:textId="77777777" w:rsidR="00AA6F4D" w:rsidRPr="008106A9"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106A9" w14:paraId="5CA73949" w14:textId="77777777">
        <w:tc>
          <w:tcPr>
            <w:tcW w:w="9157" w:type="dxa"/>
          </w:tcPr>
          <w:p w14:paraId="4E08C11E" w14:textId="77777777" w:rsidR="000C3360" w:rsidRPr="008106A9" w:rsidRDefault="000C3360" w:rsidP="0021114E">
            <w:pPr>
              <w:pStyle w:val="MainText"/>
              <w:spacing w:line="240" w:lineRule="auto"/>
              <w:rPr>
                <w:rFonts w:ascii="Arial" w:hAnsi="Arial" w:cs="Arial"/>
                <w:b/>
                <w:szCs w:val="22"/>
              </w:rPr>
            </w:pPr>
          </w:p>
          <w:p w14:paraId="40E5681A" w14:textId="263C7C12" w:rsidR="000C3360" w:rsidRPr="008106A9" w:rsidRDefault="000C3360" w:rsidP="0021114E">
            <w:pPr>
              <w:pStyle w:val="MainText"/>
              <w:spacing w:line="240" w:lineRule="auto"/>
              <w:rPr>
                <w:rFonts w:ascii="Arial" w:hAnsi="Arial" w:cs="Arial"/>
                <w:b/>
                <w:szCs w:val="22"/>
              </w:rPr>
            </w:pPr>
            <w:r w:rsidRPr="008106A9">
              <w:rPr>
                <w:rFonts w:ascii="Arial" w:hAnsi="Arial" w:cs="Arial"/>
                <w:b/>
                <w:szCs w:val="22"/>
              </w:rPr>
              <w:t>Recommendation</w:t>
            </w:r>
          </w:p>
          <w:p w14:paraId="3BD77CDF" w14:textId="77777777" w:rsidR="00CE143D" w:rsidRPr="008106A9" w:rsidRDefault="00CE143D" w:rsidP="00CE143D">
            <w:pPr>
              <w:rPr>
                <w:rFonts w:ascii="Arial" w:hAnsi="Arial" w:cs="Arial"/>
                <w:color w:val="FF0000"/>
                <w:szCs w:val="22"/>
              </w:rPr>
            </w:pPr>
          </w:p>
          <w:p w14:paraId="54DE3F2B" w14:textId="00AC9284" w:rsidR="00CE143D" w:rsidRPr="008106A9" w:rsidRDefault="00AF3256" w:rsidP="00EA65C4">
            <w:pPr>
              <w:rPr>
                <w:rFonts w:ascii="Arial" w:hAnsi="Arial" w:cs="Arial"/>
                <w:szCs w:val="22"/>
              </w:rPr>
            </w:pPr>
            <w:r w:rsidRPr="008106A9">
              <w:rPr>
                <w:rFonts w:ascii="Arial" w:hAnsi="Arial" w:cs="Arial"/>
                <w:szCs w:val="22"/>
              </w:rPr>
              <w:t>Members</w:t>
            </w:r>
            <w:r w:rsidR="00CE143D" w:rsidRPr="008106A9">
              <w:rPr>
                <w:rFonts w:ascii="Arial" w:hAnsi="Arial" w:cs="Arial"/>
                <w:szCs w:val="22"/>
              </w:rPr>
              <w:t xml:space="preserve"> </w:t>
            </w:r>
            <w:r w:rsidRPr="008106A9">
              <w:rPr>
                <w:rFonts w:ascii="Arial" w:hAnsi="Arial" w:cs="Arial"/>
                <w:szCs w:val="22"/>
              </w:rPr>
              <w:t xml:space="preserve">to </w:t>
            </w:r>
            <w:r w:rsidR="00CE143D" w:rsidRPr="008106A9">
              <w:rPr>
                <w:rFonts w:ascii="Arial" w:hAnsi="Arial" w:cs="Arial"/>
                <w:szCs w:val="22"/>
              </w:rPr>
              <w:t xml:space="preserve">discuss the </w:t>
            </w:r>
            <w:r w:rsidR="00AA4E6B">
              <w:rPr>
                <w:rFonts w:ascii="Arial" w:hAnsi="Arial" w:cs="Arial"/>
                <w:szCs w:val="22"/>
              </w:rPr>
              <w:t>proposed</w:t>
            </w:r>
            <w:r w:rsidR="00EA65C4" w:rsidRPr="008106A9">
              <w:rPr>
                <w:rFonts w:ascii="Arial" w:hAnsi="Arial" w:cs="Arial"/>
                <w:szCs w:val="22"/>
              </w:rPr>
              <w:t xml:space="preserve"> </w:t>
            </w:r>
            <w:r w:rsidRPr="008106A9">
              <w:rPr>
                <w:rFonts w:ascii="Arial" w:hAnsi="Arial" w:cs="Arial"/>
                <w:szCs w:val="22"/>
              </w:rPr>
              <w:t>work programme</w:t>
            </w:r>
            <w:r w:rsidR="009B2181" w:rsidRPr="008106A9">
              <w:rPr>
                <w:rFonts w:ascii="Arial" w:hAnsi="Arial" w:cs="Arial"/>
                <w:szCs w:val="22"/>
              </w:rPr>
              <w:t>,</w:t>
            </w:r>
            <w:r w:rsidR="00EA65C4" w:rsidRPr="008106A9">
              <w:rPr>
                <w:rFonts w:ascii="Arial" w:hAnsi="Arial" w:cs="Arial"/>
                <w:szCs w:val="22"/>
              </w:rPr>
              <w:t xml:space="preserve"> and</w:t>
            </w:r>
            <w:r w:rsidR="00CE143D" w:rsidRPr="008106A9">
              <w:rPr>
                <w:rFonts w:ascii="Arial" w:hAnsi="Arial" w:cs="Arial"/>
                <w:szCs w:val="22"/>
              </w:rPr>
              <w:t xml:space="preserve"> </w:t>
            </w:r>
            <w:r w:rsidR="00EA65C4" w:rsidRPr="008106A9">
              <w:rPr>
                <w:rFonts w:ascii="Arial" w:hAnsi="Arial" w:cs="Arial"/>
                <w:szCs w:val="22"/>
              </w:rPr>
              <w:t>steer</w:t>
            </w:r>
            <w:r w:rsidR="00CE143D" w:rsidRPr="008106A9">
              <w:rPr>
                <w:rFonts w:ascii="Arial" w:hAnsi="Arial" w:cs="Arial"/>
                <w:szCs w:val="22"/>
              </w:rPr>
              <w:t xml:space="preserve"> officers on</w:t>
            </w:r>
            <w:r w:rsidR="00EA65C4" w:rsidRPr="008106A9">
              <w:rPr>
                <w:rFonts w:ascii="Arial" w:hAnsi="Arial" w:cs="Arial"/>
                <w:szCs w:val="22"/>
              </w:rPr>
              <w:t xml:space="preserve"> </w:t>
            </w:r>
            <w:r w:rsidR="00CE143D" w:rsidRPr="008106A9">
              <w:rPr>
                <w:rFonts w:ascii="Arial" w:hAnsi="Arial" w:cs="Arial"/>
                <w:szCs w:val="22"/>
              </w:rPr>
              <w:t xml:space="preserve">the suitability of the actions suggested </w:t>
            </w:r>
            <w:r w:rsidR="00CE143D" w:rsidRPr="008106A9">
              <w:rPr>
                <w:rFonts w:ascii="Arial" w:hAnsi="Arial" w:cs="Arial"/>
                <w:b/>
                <w:szCs w:val="22"/>
              </w:rPr>
              <w:t xml:space="preserve">in paragraphs </w:t>
            </w:r>
            <w:r w:rsidR="0079473F">
              <w:rPr>
                <w:rFonts w:ascii="Arial" w:hAnsi="Arial" w:cs="Arial"/>
                <w:b/>
                <w:szCs w:val="22"/>
              </w:rPr>
              <w:t>19</w:t>
            </w:r>
            <w:r w:rsidR="00EA65C4" w:rsidRPr="008106A9">
              <w:rPr>
                <w:rFonts w:ascii="Arial" w:hAnsi="Arial" w:cs="Arial"/>
                <w:b/>
                <w:szCs w:val="22"/>
              </w:rPr>
              <w:t xml:space="preserve"> </w:t>
            </w:r>
            <w:r w:rsidR="0079473F">
              <w:rPr>
                <w:rFonts w:ascii="Arial" w:hAnsi="Arial" w:cs="Arial"/>
                <w:b/>
                <w:szCs w:val="22"/>
              </w:rPr>
              <w:t>to 22</w:t>
            </w:r>
            <w:r w:rsidR="00950B16">
              <w:rPr>
                <w:rFonts w:ascii="Arial" w:hAnsi="Arial" w:cs="Arial"/>
                <w:b/>
                <w:szCs w:val="22"/>
              </w:rPr>
              <w:t>.</w:t>
            </w:r>
          </w:p>
          <w:p w14:paraId="6D2A2B63" w14:textId="77777777" w:rsidR="00F75BD4" w:rsidRPr="008106A9" w:rsidRDefault="00F75BD4" w:rsidP="0021114E">
            <w:pPr>
              <w:pStyle w:val="MainText"/>
              <w:spacing w:line="240" w:lineRule="auto"/>
              <w:rPr>
                <w:rFonts w:ascii="Arial" w:hAnsi="Arial" w:cs="Arial"/>
                <w:b/>
                <w:szCs w:val="22"/>
              </w:rPr>
            </w:pPr>
          </w:p>
          <w:p w14:paraId="05CF5BD8" w14:textId="5E42CE04" w:rsidR="000C3360" w:rsidRPr="008106A9" w:rsidRDefault="000C3360" w:rsidP="0021114E">
            <w:pPr>
              <w:pStyle w:val="MainText"/>
              <w:spacing w:line="240" w:lineRule="auto"/>
              <w:rPr>
                <w:rFonts w:ascii="Arial" w:hAnsi="Arial" w:cs="Arial"/>
                <w:b/>
                <w:szCs w:val="22"/>
              </w:rPr>
            </w:pPr>
            <w:r w:rsidRPr="008106A9">
              <w:rPr>
                <w:rFonts w:ascii="Arial" w:hAnsi="Arial" w:cs="Arial"/>
                <w:b/>
                <w:szCs w:val="22"/>
              </w:rPr>
              <w:t>Action</w:t>
            </w:r>
          </w:p>
          <w:p w14:paraId="7F033014" w14:textId="77777777" w:rsidR="00A601EC" w:rsidRPr="008106A9" w:rsidRDefault="00A601EC" w:rsidP="0021114E">
            <w:pPr>
              <w:pStyle w:val="MainText"/>
              <w:spacing w:line="240" w:lineRule="auto"/>
              <w:rPr>
                <w:rFonts w:ascii="Arial" w:hAnsi="Arial" w:cs="Arial"/>
                <w:b/>
                <w:szCs w:val="22"/>
              </w:rPr>
            </w:pPr>
          </w:p>
          <w:p w14:paraId="38585B76" w14:textId="77777777" w:rsidR="000A3935" w:rsidRPr="008106A9" w:rsidRDefault="00F75BD4" w:rsidP="0021114E">
            <w:pPr>
              <w:pStyle w:val="MainText"/>
              <w:spacing w:line="240" w:lineRule="auto"/>
              <w:rPr>
                <w:rFonts w:ascii="Arial" w:hAnsi="Arial" w:cs="Arial"/>
                <w:szCs w:val="22"/>
              </w:rPr>
            </w:pPr>
            <w:r w:rsidRPr="008106A9">
              <w:rPr>
                <w:rFonts w:ascii="Arial" w:hAnsi="Arial" w:cs="Arial"/>
                <w:szCs w:val="22"/>
              </w:rPr>
              <w:t>Officers to take forward as directed by members.</w:t>
            </w:r>
            <w:r w:rsidRPr="008106A9">
              <w:rPr>
                <w:rFonts w:ascii="Arial" w:hAnsi="Arial" w:cs="Arial"/>
                <w:szCs w:val="22"/>
              </w:rPr>
              <w:cr/>
            </w:r>
          </w:p>
          <w:p w14:paraId="30B9A2CC" w14:textId="77777777" w:rsidR="00CE143D" w:rsidRPr="008106A9" w:rsidRDefault="00CE143D" w:rsidP="0021114E">
            <w:pPr>
              <w:pStyle w:val="MainText"/>
              <w:spacing w:line="240" w:lineRule="auto"/>
              <w:rPr>
                <w:rFonts w:ascii="Arial" w:hAnsi="Arial" w:cs="Arial"/>
                <w:b/>
                <w:szCs w:val="22"/>
              </w:rPr>
            </w:pPr>
          </w:p>
        </w:tc>
      </w:tr>
    </w:tbl>
    <w:p w14:paraId="164D82CF" w14:textId="77777777" w:rsidR="00AA6F4D" w:rsidRPr="008106A9" w:rsidRDefault="00AA6F4D" w:rsidP="0021114E">
      <w:pPr>
        <w:pStyle w:val="MainText"/>
        <w:spacing w:line="240" w:lineRule="auto"/>
        <w:rPr>
          <w:rFonts w:ascii="Arial" w:hAnsi="Arial" w:cs="Arial"/>
          <w:szCs w:val="22"/>
        </w:rPr>
      </w:pPr>
    </w:p>
    <w:p w14:paraId="369FF825" w14:textId="77777777" w:rsidR="000D2BDB" w:rsidRPr="008106A9" w:rsidRDefault="000D2BDB" w:rsidP="0021114E">
      <w:pPr>
        <w:pStyle w:val="MainText"/>
        <w:spacing w:line="240" w:lineRule="auto"/>
        <w:rPr>
          <w:rFonts w:ascii="Arial" w:hAnsi="Arial" w:cs="Arial"/>
          <w:szCs w:val="22"/>
        </w:rPr>
      </w:pPr>
    </w:p>
    <w:p w14:paraId="31FF7F14" w14:textId="77777777" w:rsidR="00AA6F4D" w:rsidRPr="008106A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2"/>
        <w:gridCol w:w="6299"/>
      </w:tblGrid>
      <w:tr w:rsidR="00CC0245" w:rsidRPr="008106A9" w14:paraId="5B8A72DF" w14:textId="77777777" w:rsidTr="008D332D">
        <w:tc>
          <w:tcPr>
            <w:tcW w:w="2802" w:type="dxa"/>
          </w:tcPr>
          <w:p w14:paraId="31BB01BA" w14:textId="77777777" w:rsidR="00CC0245" w:rsidRPr="008106A9" w:rsidRDefault="00CC0245" w:rsidP="0021114E">
            <w:pPr>
              <w:pStyle w:val="MainText"/>
              <w:spacing w:before="120" w:line="240" w:lineRule="auto"/>
              <w:rPr>
                <w:rFonts w:ascii="Arial" w:hAnsi="Arial" w:cs="Arial"/>
                <w:szCs w:val="22"/>
              </w:rPr>
            </w:pPr>
            <w:r w:rsidRPr="008106A9">
              <w:rPr>
                <w:rFonts w:ascii="Arial" w:hAnsi="Arial" w:cs="Arial"/>
                <w:b/>
                <w:szCs w:val="22"/>
              </w:rPr>
              <w:t>Contact officer:</w:t>
            </w:r>
            <w:r w:rsidR="008F3A81" w:rsidRPr="008106A9">
              <w:rPr>
                <w:rFonts w:ascii="Arial" w:hAnsi="Arial" w:cs="Arial"/>
                <w:szCs w:val="22"/>
              </w:rPr>
              <w:t xml:space="preserve"> </w:t>
            </w:r>
          </w:p>
        </w:tc>
        <w:tc>
          <w:tcPr>
            <w:tcW w:w="6378" w:type="dxa"/>
          </w:tcPr>
          <w:p w14:paraId="6E3DFFC7" w14:textId="77777777" w:rsidR="00CC0245" w:rsidRPr="008106A9" w:rsidRDefault="000E6F94" w:rsidP="0021114E">
            <w:pPr>
              <w:pStyle w:val="MainText"/>
              <w:spacing w:before="120" w:line="240" w:lineRule="auto"/>
              <w:rPr>
                <w:rFonts w:ascii="Arial" w:hAnsi="Arial" w:cs="Arial"/>
                <w:szCs w:val="22"/>
              </w:rPr>
            </w:pPr>
            <w:r w:rsidRPr="008106A9">
              <w:rPr>
                <w:rFonts w:ascii="Arial" w:hAnsi="Arial" w:cs="Arial"/>
                <w:szCs w:val="22"/>
              </w:rPr>
              <w:t>Daniel Shamplin-Hall</w:t>
            </w:r>
          </w:p>
        </w:tc>
      </w:tr>
      <w:tr w:rsidR="00C9258A" w:rsidRPr="008106A9" w14:paraId="23EAC7FC" w14:textId="77777777" w:rsidTr="008D332D">
        <w:tc>
          <w:tcPr>
            <w:tcW w:w="2802" w:type="dxa"/>
          </w:tcPr>
          <w:p w14:paraId="6965BF55" w14:textId="77777777" w:rsidR="00C9258A" w:rsidRPr="008106A9" w:rsidRDefault="00C9258A" w:rsidP="0021114E">
            <w:pPr>
              <w:pStyle w:val="MainText"/>
              <w:spacing w:before="120" w:line="240" w:lineRule="auto"/>
              <w:rPr>
                <w:rFonts w:ascii="Arial" w:hAnsi="Arial" w:cs="Arial"/>
                <w:b/>
                <w:szCs w:val="22"/>
              </w:rPr>
            </w:pPr>
            <w:r w:rsidRPr="008106A9">
              <w:rPr>
                <w:rFonts w:ascii="Arial" w:hAnsi="Arial" w:cs="Arial"/>
                <w:b/>
                <w:szCs w:val="22"/>
              </w:rPr>
              <w:t>Position:</w:t>
            </w:r>
          </w:p>
        </w:tc>
        <w:tc>
          <w:tcPr>
            <w:tcW w:w="6378" w:type="dxa"/>
          </w:tcPr>
          <w:p w14:paraId="7F6A1669" w14:textId="77777777" w:rsidR="00C9258A" w:rsidRPr="008106A9" w:rsidRDefault="000E6F94" w:rsidP="0021114E">
            <w:pPr>
              <w:pStyle w:val="MainText"/>
              <w:spacing w:before="120" w:line="240" w:lineRule="auto"/>
              <w:rPr>
                <w:rFonts w:ascii="Arial" w:hAnsi="Arial" w:cs="Arial"/>
                <w:szCs w:val="22"/>
              </w:rPr>
            </w:pPr>
            <w:r w:rsidRPr="008106A9">
              <w:rPr>
                <w:rFonts w:ascii="Arial" w:hAnsi="Arial" w:cs="Arial"/>
                <w:szCs w:val="22"/>
              </w:rPr>
              <w:t>Adviser</w:t>
            </w:r>
          </w:p>
        </w:tc>
      </w:tr>
      <w:tr w:rsidR="00CC0245" w:rsidRPr="008106A9" w14:paraId="753AD621" w14:textId="77777777" w:rsidTr="008D332D">
        <w:tc>
          <w:tcPr>
            <w:tcW w:w="2802" w:type="dxa"/>
          </w:tcPr>
          <w:p w14:paraId="0106E28C" w14:textId="77777777" w:rsidR="00CC0245" w:rsidRPr="008106A9" w:rsidRDefault="00CC0245" w:rsidP="0021114E">
            <w:pPr>
              <w:pStyle w:val="MainText"/>
              <w:spacing w:before="120" w:line="240" w:lineRule="auto"/>
              <w:rPr>
                <w:rFonts w:ascii="Arial" w:hAnsi="Arial" w:cs="Arial"/>
                <w:b/>
                <w:szCs w:val="22"/>
              </w:rPr>
            </w:pPr>
            <w:r w:rsidRPr="008106A9">
              <w:rPr>
                <w:rFonts w:ascii="Arial" w:hAnsi="Arial" w:cs="Arial"/>
                <w:b/>
                <w:szCs w:val="22"/>
              </w:rPr>
              <w:t>Phone no:</w:t>
            </w:r>
          </w:p>
        </w:tc>
        <w:tc>
          <w:tcPr>
            <w:tcW w:w="6378" w:type="dxa"/>
          </w:tcPr>
          <w:p w14:paraId="002DB9BA" w14:textId="77777777" w:rsidR="00CC0245" w:rsidRPr="008106A9" w:rsidRDefault="000E6F94" w:rsidP="0021114E">
            <w:pPr>
              <w:pStyle w:val="MainText"/>
              <w:spacing w:before="120" w:line="240" w:lineRule="auto"/>
              <w:rPr>
                <w:rFonts w:ascii="Arial" w:hAnsi="Arial" w:cs="Arial"/>
                <w:szCs w:val="22"/>
              </w:rPr>
            </w:pPr>
            <w:r w:rsidRPr="008106A9">
              <w:rPr>
                <w:rFonts w:ascii="Arial" w:hAnsi="Arial" w:cs="Arial"/>
                <w:szCs w:val="22"/>
              </w:rPr>
              <w:t>020 7664 3314</w:t>
            </w:r>
          </w:p>
        </w:tc>
      </w:tr>
      <w:tr w:rsidR="00CC0245" w:rsidRPr="008106A9" w14:paraId="06C2FAD8" w14:textId="77777777" w:rsidTr="006137EA">
        <w:trPr>
          <w:trHeight w:val="507"/>
        </w:trPr>
        <w:tc>
          <w:tcPr>
            <w:tcW w:w="2802" w:type="dxa"/>
          </w:tcPr>
          <w:p w14:paraId="6D35B937" w14:textId="77777777" w:rsidR="00CC0245" w:rsidRPr="008106A9" w:rsidRDefault="001224A4" w:rsidP="0021114E">
            <w:pPr>
              <w:pStyle w:val="MainText"/>
              <w:spacing w:before="120" w:line="240" w:lineRule="auto"/>
              <w:rPr>
                <w:rFonts w:ascii="Arial" w:hAnsi="Arial" w:cs="Arial"/>
                <w:b/>
                <w:szCs w:val="22"/>
              </w:rPr>
            </w:pPr>
            <w:r w:rsidRPr="008106A9">
              <w:rPr>
                <w:rFonts w:ascii="Arial" w:hAnsi="Arial" w:cs="Arial"/>
                <w:b/>
                <w:szCs w:val="22"/>
              </w:rPr>
              <w:t>E</w:t>
            </w:r>
            <w:r w:rsidR="00CC0245" w:rsidRPr="008106A9">
              <w:rPr>
                <w:rFonts w:ascii="Arial" w:hAnsi="Arial" w:cs="Arial"/>
                <w:b/>
                <w:szCs w:val="22"/>
              </w:rPr>
              <w:t>mail:</w:t>
            </w:r>
          </w:p>
        </w:tc>
        <w:tc>
          <w:tcPr>
            <w:tcW w:w="6378" w:type="dxa"/>
          </w:tcPr>
          <w:p w14:paraId="410F65D9" w14:textId="77777777" w:rsidR="001A07F1" w:rsidRPr="008106A9" w:rsidRDefault="000E6F94" w:rsidP="005F0364">
            <w:pPr>
              <w:pStyle w:val="MainText"/>
              <w:spacing w:before="120" w:line="240" w:lineRule="auto"/>
              <w:rPr>
                <w:rFonts w:ascii="Arial" w:hAnsi="Arial" w:cs="Arial"/>
                <w:szCs w:val="22"/>
              </w:rPr>
            </w:pPr>
            <w:r w:rsidRPr="008106A9">
              <w:rPr>
                <w:rFonts w:ascii="Arial" w:hAnsi="Arial" w:cs="Arial"/>
              </w:rPr>
              <w:t>Daniel.Shamplin-Hall@local.gov.uk</w:t>
            </w:r>
          </w:p>
        </w:tc>
      </w:tr>
    </w:tbl>
    <w:p w14:paraId="011DEF1D" w14:textId="77777777" w:rsidR="0021114E" w:rsidRPr="008106A9" w:rsidRDefault="0021114E" w:rsidP="0021114E">
      <w:pPr>
        <w:pStyle w:val="MainText"/>
        <w:spacing w:line="240" w:lineRule="auto"/>
        <w:rPr>
          <w:rFonts w:ascii="Arial" w:hAnsi="Arial" w:cs="Arial"/>
          <w:szCs w:val="22"/>
        </w:rPr>
      </w:pPr>
    </w:p>
    <w:p w14:paraId="746AD950" w14:textId="77777777" w:rsidR="001E476B" w:rsidRPr="008106A9" w:rsidRDefault="001E476B">
      <w:pPr>
        <w:rPr>
          <w:rFonts w:ascii="Arial" w:hAnsi="Arial" w:cs="Arial"/>
          <w:szCs w:val="22"/>
        </w:rPr>
        <w:sectPr w:rsidR="001E476B" w:rsidRPr="008106A9"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421FD198" w14:textId="77777777" w:rsidR="0021114E" w:rsidRPr="008106A9" w:rsidRDefault="0021114E">
      <w:pPr>
        <w:rPr>
          <w:rFonts w:ascii="Arial" w:hAnsi="Arial" w:cs="Arial"/>
          <w:szCs w:val="22"/>
        </w:rPr>
      </w:pPr>
      <w:r w:rsidRPr="008106A9">
        <w:rPr>
          <w:rFonts w:ascii="Arial" w:hAnsi="Arial" w:cs="Arial"/>
          <w:szCs w:val="22"/>
        </w:rPr>
        <w:lastRenderedPageBreak/>
        <w:br w:type="page"/>
      </w:r>
    </w:p>
    <w:p w14:paraId="59B87914" w14:textId="77777777" w:rsidR="00A601EC" w:rsidRPr="008106A9" w:rsidRDefault="00A601EC" w:rsidP="0021114E">
      <w:pPr>
        <w:pStyle w:val="MainText"/>
        <w:spacing w:line="240" w:lineRule="auto"/>
        <w:rPr>
          <w:rFonts w:ascii="Arial" w:hAnsi="Arial" w:cs="Arial"/>
          <w:szCs w:val="22"/>
        </w:rPr>
      </w:pPr>
    </w:p>
    <w:p w14:paraId="1509CB56" w14:textId="352CC08B" w:rsidR="008F3A81" w:rsidRPr="008106A9" w:rsidRDefault="00AF3256" w:rsidP="00F75BD4">
      <w:pPr>
        <w:pStyle w:val="LGAItemNoHeading"/>
        <w:spacing w:before="240"/>
        <w:rPr>
          <w:rFonts w:ascii="Arial" w:hAnsi="Arial" w:cs="Arial"/>
          <w:szCs w:val="22"/>
        </w:rPr>
      </w:pPr>
      <w:bookmarkStart w:id="2" w:name="MainHeading2"/>
      <w:bookmarkEnd w:id="2"/>
      <w:r w:rsidRPr="008106A9">
        <w:rPr>
          <w:rFonts w:ascii="Arial" w:hAnsi="Arial" w:cs="Arial"/>
          <w:sz w:val="28"/>
          <w:szCs w:val="28"/>
        </w:rPr>
        <w:t>B</w:t>
      </w:r>
      <w:r w:rsidR="009B2181" w:rsidRPr="008106A9">
        <w:rPr>
          <w:rFonts w:ascii="Arial" w:hAnsi="Arial" w:cs="Arial"/>
          <w:sz w:val="28"/>
          <w:szCs w:val="28"/>
        </w:rPr>
        <w:t>roadband</w:t>
      </w:r>
      <w:r w:rsidR="00AA4E6B">
        <w:rPr>
          <w:rFonts w:ascii="Arial" w:hAnsi="Arial" w:cs="Arial"/>
          <w:sz w:val="28"/>
          <w:szCs w:val="28"/>
        </w:rPr>
        <w:t>, mobile</w:t>
      </w:r>
      <w:r w:rsidR="009B2181" w:rsidRPr="008106A9">
        <w:rPr>
          <w:rFonts w:ascii="Arial" w:hAnsi="Arial" w:cs="Arial"/>
          <w:sz w:val="28"/>
          <w:szCs w:val="28"/>
        </w:rPr>
        <w:t xml:space="preserve"> and the digital divide</w:t>
      </w:r>
    </w:p>
    <w:p w14:paraId="33CA5844" w14:textId="77777777" w:rsidR="00D71113" w:rsidRPr="008106A9" w:rsidRDefault="00D71113" w:rsidP="009B1016">
      <w:pPr>
        <w:pStyle w:val="MainText"/>
        <w:spacing w:line="240" w:lineRule="auto"/>
        <w:rPr>
          <w:rFonts w:ascii="Arial" w:hAnsi="Arial" w:cs="Arial"/>
          <w:szCs w:val="22"/>
        </w:rPr>
      </w:pPr>
      <w:r w:rsidRPr="008106A9">
        <w:rPr>
          <w:rFonts w:ascii="Arial" w:hAnsi="Arial" w:cs="Arial"/>
          <w:b/>
          <w:szCs w:val="22"/>
        </w:rPr>
        <w:t>Background</w:t>
      </w:r>
      <w:r w:rsidRPr="008106A9">
        <w:rPr>
          <w:rFonts w:ascii="Arial" w:hAnsi="Arial" w:cs="Arial"/>
          <w:szCs w:val="22"/>
        </w:rPr>
        <w:t xml:space="preserve"> </w:t>
      </w:r>
    </w:p>
    <w:p w14:paraId="74A9011E" w14:textId="77777777" w:rsidR="000D7033" w:rsidRPr="008106A9" w:rsidRDefault="000D7033" w:rsidP="009B1016">
      <w:pPr>
        <w:pStyle w:val="MainText"/>
        <w:spacing w:line="240" w:lineRule="auto"/>
        <w:ind w:left="360"/>
        <w:rPr>
          <w:rFonts w:ascii="Arial" w:hAnsi="Arial" w:cs="Arial"/>
          <w:szCs w:val="22"/>
        </w:rPr>
      </w:pPr>
    </w:p>
    <w:p w14:paraId="129CC2A1" w14:textId="7FD8ED3D" w:rsidR="00EA65C4" w:rsidRPr="008106A9" w:rsidRDefault="00F75BD4" w:rsidP="009B1016">
      <w:pPr>
        <w:pStyle w:val="MainText"/>
        <w:numPr>
          <w:ilvl w:val="0"/>
          <w:numId w:val="24"/>
        </w:numPr>
        <w:spacing w:line="240" w:lineRule="auto"/>
        <w:rPr>
          <w:rFonts w:ascii="Arial" w:hAnsi="Arial" w:cs="Arial"/>
          <w:szCs w:val="22"/>
        </w:rPr>
      </w:pPr>
      <w:r w:rsidRPr="008106A9">
        <w:rPr>
          <w:rFonts w:ascii="Arial" w:hAnsi="Arial" w:cs="Arial"/>
          <w:szCs w:val="22"/>
        </w:rPr>
        <w:t>This paper is intended to set the context for a discussion on broadband</w:t>
      </w:r>
      <w:r w:rsidR="00593548" w:rsidRPr="008106A9">
        <w:rPr>
          <w:rFonts w:ascii="Arial" w:hAnsi="Arial" w:cs="Arial"/>
          <w:szCs w:val="22"/>
        </w:rPr>
        <w:t>, mobile</w:t>
      </w:r>
      <w:r w:rsidRPr="008106A9">
        <w:rPr>
          <w:rFonts w:ascii="Arial" w:hAnsi="Arial" w:cs="Arial"/>
          <w:szCs w:val="22"/>
        </w:rPr>
        <w:t xml:space="preserve"> and </w:t>
      </w:r>
      <w:r w:rsidR="00EA65C4" w:rsidRPr="008106A9">
        <w:rPr>
          <w:rFonts w:ascii="Arial" w:hAnsi="Arial" w:cs="Arial"/>
          <w:szCs w:val="22"/>
        </w:rPr>
        <w:t>the digital divide</w:t>
      </w:r>
      <w:r w:rsidRPr="008106A9">
        <w:rPr>
          <w:rFonts w:ascii="Arial" w:hAnsi="Arial" w:cs="Arial"/>
          <w:szCs w:val="22"/>
        </w:rPr>
        <w:t xml:space="preserve"> in the UK, and asks for </w:t>
      </w:r>
      <w:r w:rsidR="00750C60">
        <w:rPr>
          <w:rFonts w:ascii="Arial" w:hAnsi="Arial" w:cs="Arial"/>
          <w:szCs w:val="22"/>
        </w:rPr>
        <w:t>m</w:t>
      </w:r>
      <w:r w:rsidRPr="008106A9">
        <w:rPr>
          <w:rFonts w:ascii="Arial" w:hAnsi="Arial" w:cs="Arial"/>
          <w:szCs w:val="22"/>
        </w:rPr>
        <w:t xml:space="preserve">embers' steer on </w:t>
      </w:r>
      <w:r w:rsidR="00750C60">
        <w:rPr>
          <w:rFonts w:ascii="Arial" w:hAnsi="Arial" w:cs="Arial"/>
          <w:szCs w:val="22"/>
        </w:rPr>
        <w:t xml:space="preserve">a proposed </w:t>
      </w:r>
      <w:r w:rsidR="00593548" w:rsidRPr="008106A9">
        <w:rPr>
          <w:rFonts w:ascii="Arial" w:hAnsi="Arial" w:cs="Arial"/>
          <w:szCs w:val="22"/>
        </w:rPr>
        <w:t xml:space="preserve">programme of work </w:t>
      </w:r>
      <w:r w:rsidR="00CE31A9">
        <w:rPr>
          <w:rFonts w:ascii="Arial" w:hAnsi="Arial" w:cs="Arial"/>
          <w:szCs w:val="22"/>
        </w:rPr>
        <w:t>covering the</w:t>
      </w:r>
      <w:r w:rsidR="00593548" w:rsidRPr="008106A9">
        <w:rPr>
          <w:rFonts w:ascii="Arial" w:hAnsi="Arial" w:cs="Arial"/>
          <w:szCs w:val="22"/>
        </w:rPr>
        <w:t xml:space="preserve"> 2016/17 </w:t>
      </w:r>
      <w:r w:rsidR="00AA4E6B">
        <w:rPr>
          <w:rFonts w:ascii="Arial" w:hAnsi="Arial" w:cs="Arial"/>
          <w:szCs w:val="22"/>
        </w:rPr>
        <w:t>Board</w:t>
      </w:r>
      <w:r w:rsidR="00593548" w:rsidRPr="008106A9">
        <w:rPr>
          <w:rFonts w:ascii="Arial" w:hAnsi="Arial" w:cs="Arial"/>
          <w:szCs w:val="22"/>
        </w:rPr>
        <w:t xml:space="preserve"> cycle</w:t>
      </w:r>
      <w:r w:rsidR="00EA65C4" w:rsidRPr="008106A9">
        <w:rPr>
          <w:rFonts w:ascii="Arial" w:hAnsi="Arial" w:cs="Arial"/>
          <w:szCs w:val="22"/>
        </w:rPr>
        <w:t>.</w:t>
      </w:r>
    </w:p>
    <w:p w14:paraId="22E34F2A" w14:textId="77777777" w:rsidR="00EA65C4" w:rsidRPr="008106A9" w:rsidRDefault="00EA65C4" w:rsidP="009B1016">
      <w:pPr>
        <w:pStyle w:val="MainText"/>
        <w:spacing w:line="240" w:lineRule="auto"/>
        <w:ind w:left="360"/>
        <w:rPr>
          <w:rFonts w:ascii="Arial" w:hAnsi="Arial" w:cs="Arial"/>
          <w:szCs w:val="22"/>
        </w:rPr>
      </w:pPr>
    </w:p>
    <w:p w14:paraId="0560CC56" w14:textId="77777777" w:rsidR="00F75BD4" w:rsidRPr="008106A9" w:rsidRDefault="00CE31A9" w:rsidP="009B1016">
      <w:pPr>
        <w:pStyle w:val="MainText"/>
        <w:spacing w:line="240" w:lineRule="auto"/>
        <w:rPr>
          <w:rFonts w:ascii="Arial" w:hAnsi="Arial" w:cs="Arial"/>
          <w:b/>
          <w:szCs w:val="22"/>
        </w:rPr>
      </w:pPr>
      <w:r>
        <w:rPr>
          <w:rFonts w:ascii="Arial" w:hAnsi="Arial" w:cs="Arial"/>
          <w:b/>
          <w:szCs w:val="22"/>
        </w:rPr>
        <w:t>National p</w:t>
      </w:r>
      <w:r w:rsidR="00D71113" w:rsidRPr="008106A9">
        <w:rPr>
          <w:rFonts w:ascii="Arial" w:hAnsi="Arial" w:cs="Arial"/>
          <w:b/>
          <w:szCs w:val="22"/>
        </w:rPr>
        <w:t>olicy context</w:t>
      </w:r>
    </w:p>
    <w:p w14:paraId="6D8BBD0E" w14:textId="77777777" w:rsidR="00F75BD4" w:rsidRPr="008106A9" w:rsidRDefault="00F75BD4" w:rsidP="009B1016">
      <w:pPr>
        <w:rPr>
          <w:rFonts w:ascii="Arial" w:hAnsi="Arial" w:cs="Arial"/>
          <w:szCs w:val="22"/>
        </w:rPr>
      </w:pPr>
    </w:p>
    <w:p w14:paraId="24E0BCAC" w14:textId="77777777" w:rsidR="00593548" w:rsidRPr="008106A9" w:rsidRDefault="00CE31A9" w:rsidP="009B1016">
      <w:pPr>
        <w:pStyle w:val="ListParagraph"/>
        <w:numPr>
          <w:ilvl w:val="0"/>
          <w:numId w:val="24"/>
        </w:numPr>
        <w:rPr>
          <w:rFonts w:ascii="Arial" w:hAnsi="Arial" w:cs="Arial"/>
          <w:color w:val="000000"/>
          <w:szCs w:val="22"/>
        </w:rPr>
      </w:pPr>
      <w:r>
        <w:rPr>
          <w:rFonts w:ascii="Arial" w:hAnsi="Arial" w:cs="Arial"/>
          <w:color w:val="000000"/>
          <w:szCs w:val="22"/>
        </w:rPr>
        <w:t>Members of the People and Places Board have made clear that a</w:t>
      </w:r>
      <w:r w:rsidR="00593548" w:rsidRPr="008106A9">
        <w:rPr>
          <w:rFonts w:ascii="Arial" w:hAnsi="Arial" w:cs="Arial"/>
          <w:color w:val="000000"/>
          <w:szCs w:val="22"/>
        </w:rPr>
        <w:t xml:space="preserve">ccess to fast and reliable digital connectivity is no longer a luxury, it is a necessity. It is something residents and businesses expect in their premises; a vital component for supporting growth in non-metropolitan areas, and an essential enabler of public sector digital transformation and wider public sector reform. </w:t>
      </w:r>
    </w:p>
    <w:p w14:paraId="5CB2CC41" w14:textId="77777777" w:rsidR="00593548" w:rsidRPr="008106A9" w:rsidRDefault="00593548" w:rsidP="009B1016">
      <w:pPr>
        <w:rPr>
          <w:rFonts w:ascii="Arial" w:hAnsi="Arial" w:cs="Arial"/>
          <w:color w:val="000000"/>
          <w:szCs w:val="22"/>
        </w:rPr>
      </w:pPr>
    </w:p>
    <w:p w14:paraId="5252B52D" w14:textId="77777777" w:rsidR="00DD2A94" w:rsidRPr="00DD2A94" w:rsidRDefault="00DD2A94" w:rsidP="009B1016">
      <w:pPr>
        <w:pStyle w:val="ListParagraph"/>
        <w:ind w:left="360"/>
        <w:rPr>
          <w:rFonts w:ascii="Arial" w:hAnsi="Arial" w:cs="Arial"/>
          <w:szCs w:val="22"/>
          <w:u w:val="single"/>
        </w:rPr>
      </w:pPr>
      <w:r w:rsidRPr="00DD2A94">
        <w:rPr>
          <w:rFonts w:ascii="Arial" w:hAnsi="Arial" w:cs="Arial"/>
          <w:szCs w:val="22"/>
          <w:u w:val="single"/>
        </w:rPr>
        <w:t>Broadband</w:t>
      </w:r>
    </w:p>
    <w:p w14:paraId="49FD57D6" w14:textId="77777777" w:rsidR="00DD2A94" w:rsidRDefault="00DD2A94" w:rsidP="009B1016">
      <w:pPr>
        <w:pStyle w:val="ListParagraph"/>
        <w:ind w:left="360"/>
        <w:rPr>
          <w:rFonts w:ascii="Arial" w:hAnsi="Arial" w:cs="Arial"/>
          <w:szCs w:val="22"/>
        </w:rPr>
      </w:pPr>
    </w:p>
    <w:p w14:paraId="171F9A71" w14:textId="5E1AD9FE" w:rsidR="00B30EC5" w:rsidRDefault="00593548" w:rsidP="009B1016">
      <w:pPr>
        <w:pStyle w:val="ListParagraph"/>
        <w:numPr>
          <w:ilvl w:val="0"/>
          <w:numId w:val="24"/>
        </w:numPr>
        <w:rPr>
          <w:rFonts w:ascii="Arial" w:hAnsi="Arial" w:cs="Arial"/>
          <w:szCs w:val="22"/>
        </w:rPr>
      </w:pPr>
      <w:r w:rsidRPr="00B30EC5">
        <w:rPr>
          <w:rFonts w:ascii="Arial" w:hAnsi="Arial" w:cs="Arial"/>
          <w:szCs w:val="22"/>
        </w:rPr>
        <w:t xml:space="preserve">Councils have strongly supported the extension of access to fast and reliable connectivity through the Superfast Broadband Programme. Indeed, many councils are aiming to extend provision beyond the Programme’s </w:t>
      </w:r>
      <w:r w:rsidR="00CE31A9" w:rsidRPr="00B30EC5">
        <w:rPr>
          <w:rFonts w:ascii="Arial" w:hAnsi="Arial" w:cs="Arial"/>
          <w:szCs w:val="22"/>
        </w:rPr>
        <w:t xml:space="preserve">national </w:t>
      </w:r>
      <w:r w:rsidRPr="00B30EC5">
        <w:rPr>
          <w:rFonts w:ascii="Arial" w:hAnsi="Arial" w:cs="Arial"/>
          <w:szCs w:val="22"/>
        </w:rPr>
        <w:t xml:space="preserve">target </w:t>
      </w:r>
      <w:r w:rsidR="003B7F5B">
        <w:rPr>
          <w:rFonts w:ascii="Arial" w:hAnsi="Arial" w:cs="Arial"/>
          <w:szCs w:val="22"/>
        </w:rPr>
        <w:t>(</w:t>
      </w:r>
      <w:r w:rsidRPr="00B30EC5">
        <w:rPr>
          <w:rFonts w:ascii="Arial" w:hAnsi="Arial" w:cs="Arial"/>
          <w:szCs w:val="22"/>
        </w:rPr>
        <w:t>passing 95 per cent of premises</w:t>
      </w:r>
      <w:r w:rsidR="003B7F5B">
        <w:rPr>
          <w:rFonts w:ascii="Arial" w:hAnsi="Arial" w:cs="Arial"/>
          <w:szCs w:val="22"/>
        </w:rPr>
        <w:t>)</w:t>
      </w:r>
      <w:r w:rsidRPr="00B30EC5">
        <w:rPr>
          <w:rFonts w:ascii="Arial" w:hAnsi="Arial" w:cs="Arial"/>
          <w:szCs w:val="22"/>
        </w:rPr>
        <w:t xml:space="preserve"> </w:t>
      </w:r>
      <w:r w:rsidR="00CE31A9" w:rsidRPr="00B30EC5">
        <w:rPr>
          <w:rFonts w:ascii="Arial" w:hAnsi="Arial" w:cs="Arial"/>
          <w:szCs w:val="22"/>
        </w:rPr>
        <w:t>at their own local level</w:t>
      </w:r>
      <w:r w:rsidRPr="00B30EC5">
        <w:rPr>
          <w:rFonts w:ascii="Arial" w:hAnsi="Arial" w:cs="Arial"/>
          <w:szCs w:val="22"/>
        </w:rPr>
        <w:t xml:space="preserve"> by using funding from claw-back clauses in supplier contracts.</w:t>
      </w:r>
      <w:r w:rsidR="00B30EC5">
        <w:rPr>
          <w:rFonts w:ascii="Arial" w:hAnsi="Arial" w:cs="Arial"/>
          <w:szCs w:val="22"/>
        </w:rPr>
        <w:t xml:space="preserve"> </w:t>
      </w:r>
    </w:p>
    <w:p w14:paraId="32749188" w14:textId="77777777" w:rsidR="00B30EC5" w:rsidRDefault="00B30EC5" w:rsidP="009B1016">
      <w:pPr>
        <w:pStyle w:val="ListParagraph"/>
        <w:ind w:left="360"/>
        <w:rPr>
          <w:rFonts w:ascii="Arial" w:hAnsi="Arial" w:cs="Arial"/>
          <w:szCs w:val="22"/>
        </w:rPr>
      </w:pPr>
    </w:p>
    <w:p w14:paraId="2B8EE608" w14:textId="77777777" w:rsidR="003B7F5B" w:rsidRPr="003B7F5B" w:rsidRDefault="00CE31A9" w:rsidP="009B1016">
      <w:pPr>
        <w:pStyle w:val="ListParagraph"/>
        <w:numPr>
          <w:ilvl w:val="0"/>
          <w:numId w:val="24"/>
        </w:numPr>
        <w:rPr>
          <w:rFonts w:ascii="Arial" w:hAnsi="Arial" w:cs="Arial"/>
          <w:szCs w:val="22"/>
        </w:rPr>
      </w:pPr>
      <w:r w:rsidRPr="00B30EC5">
        <w:rPr>
          <w:rFonts w:ascii="Arial" w:hAnsi="Arial" w:cs="Arial"/>
          <w:color w:val="000000"/>
          <w:szCs w:val="22"/>
        </w:rPr>
        <w:t>Over the past year</w:t>
      </w:r>
      <w:r w:rsidR="00593548" w:rsidRPr="00B30EC5">
        <w:rPr>
          <w:rFonts w:ascii="Arial" w:hAnsi="Arial" w:cs="Arial"/>
          <w:color w:val="000000"/>
          <w:szCs w:val="22"/>
        </w:rPr>
        <w:t>, the Government reports that an extra 700,000 premises</w:t>
      </w:r>
      <w:r w:rsidR="00593548" w:rsidRPr="00B30EC5">
        <w:rPr>
          <w:rFonts w:ascii="Arial" w:hAnsi="Arial" w:cs="Arial"/>
          <w:szCs w:val="22"/>
        </w:rPr>
        <w:t xml:space="preserve"> </w:t>
      </w:r>
      <w:r w:rsidR="00593548" w:rsidRPr="00B30EC5">
        <w:rPr>
          <w:rFonts w:ascii="Arial" w:hAnsi="Arial" w:cs="Arial"/>
          <w:color w:val="000000"/>
          <w:szCs w:val="22"/>
        </w:rPr>
        <w:t>now have superfast broadband available as a result of the programme, bringing the total connected to over 4 million.</w:t>
      </w:r>
      <w:r w:rsidR="00593548" w:rsidRPr="008106A9">
        <w:rPr>
          <w:rStyle w:val="FootnoteReference"/>
          <w:rFonts w:ascii="Arial" w:hAnsi="Arial" w:cs="Arial"/>
          <w:color w:val="000000"/>
          <w:szCs w:val="22"/>
        </w:rPr>
        <w:footnoteReference w:id="1"/>
      </w:r>
      <w:r w:rsidR="00593548" w:rsidRPr="00B30EC5">
        <w:rPr>
          <w:rFonts w:ascii="Arial" w:hAnsi="Arial" w:cs="Arial"/>
          <w:color w:val="000000"/>
          <w:szCs w:val="22"/>
        </w:rPr>
        <w:t xml:space="preserve"> </w:t>
      </w:r>
      <w:r w:rsidR="00B30EC5">
        <w:rPr>
          <w:rFonts w:ascii="Arial" w:hAnsi="Arial" w:cs="Arial"/>
          <w:color w:val="000000"/>
          <w:szCs w:val="22"/>
        </w:rPr>
        <w:t>However, w</w:t>
      </w:r>
      <w:r w:rsidR="00F75BD4" w:rsidRPr="00B30EC5">
        <w:rPr>
          <w:rFonts w:ascii="Arial" w:hAnsi="Arial" w:cs="Arial"/>
          <w:color w:val="000000"/>
          <w:szCs w:val="22"/>
        </w:rPr>
        <w:t xml:space="preserve">hilst the </w:t>
      </w:r>
      <w:r w:rsidR="00A14418" w:rsidRPr="00B30EC5">
        <w:rPr>
          <w:rFonts w:ascii="Arial" w:hAnsi="Arial" w:cs="Arial"/>
          <w:color w:val="000000"/>
          <w:szCs w:val="22"/>
        </w:rPr>
        <w:t xml:space="preserve">average </w:t>
      </w:r>
      <w:r w:rsidR="00F75BD4" w:rsidRPr="00B30EC5">
        <w:rPr>
          <w:rFonts w:ascii="Arial" w:hAnsi="Arial" w:cs="Arial"/>
          <w:color w:val="000000"/>
          <w:szCs w:val="22"/>
        </w:rPr>
        <w:t xml:space="preserve">national coverage figure rises, there are </w:t>
      </w:r>
      <w:r w:rsidR="00E13156" w:rsidRPr="00B30EC5">
        <w:rPr>
          <w:rFonts w:ascii="Arial" w:hAnsi="Arial" w:cs="Arial"/>
          <w:color w:val="000000"/>
          <w:szCs w:val="22"/>
        </w:rPr>
        <w:t xml:space="preserve">still </w:t>
      </w:r>
      <w:r w:rsidR="00F75BD4" w:rsidRPr="00B30EC5">
        <w:rPr>
          <w:rFonts w:ascii="Arial" w:hAnsi="Arial" w:cs="Arial"/>
          <w:color w:val="000000"/>
          <w:szCs w:val="22"/>
        </w:rPr>
        <w:t xml:space="preserve">underlying and profound inequalities in coverage and speeds between different areas. This sees some </w:t>
      </w:r>
      <w:r w:rsidR="000E6F94" w:rsidRPr="00B30EC5">
        <w:rPr>
          <w:rFonts w:ascii="Arial" w:hAnsi="Arial" w:cs="Arial"/>
          <w:color w:val="000000"/>
          <w:szCs w:val="22"/>
        </w:rPr>
        <w:t xml:space="preserve">council </w:t>
      </w:r>
      <w:r w:rsidR="00F75BD4" w:rsidRPr="00B30EC5">
        <w:rPr>
          <w:rFonts w:ascii="Arial" w:hAnsi="Arial" w:cs="Arial"/>
          <w:color w:val="000000"/>
          <w:szCs w:val="22"/>
        </w:rPr>
        <w:t>areas where superfast coverage has reached over 95</w:t>
      </w:r>
      <w:r w:rsidR="005D70FA">
        <w:rPr>
          <w:rFonts w:ascii="Arial" w:hAnsi="Arial" w:cs="Arial"/>
          <w:color w:val="000000"/>
          <w:szCs w:val="22"/>
        </w:rPr>
        <w:t xml:space="preserve"> per cent</w:t>
      </w:r>
      <w:r w:rsidR="00F75BD4" w:rsidRPr="00B30EC5">
        <w:rPr>
          <w:rFonts w:ascii="Arial" w:hAnsi="Arial" w:cs="Arial"/>
          <w:color w:val="000000"/>
          <w:szCs w:val="22"/>
        </w:rPr>
        <w:t xml:space="preserve"> of premises compared to others where up to 30</w:t>
      </w:r>
      <w:r w:rsidR="005D70FA">
        <w:rPr>
          <w:rFonts w:ascii="Arial" w:hAnsi="Arial" w:cs="Arial"/>
          <w:color w:val="000000"/>
          <w:szCs w:val="22"/>
        </w:rPr>
        <w:t xml:space="preserve"> per cent</w:t>
      </w:r>
      <w:r w:rsidR="00F75BD4" w:rsidRPr="00B30EC5">
        <w:rPr>
          <w:rFonts w:ascii="Arial" w:hAnsi="Arial" w:cs="Arial"/>
          <w:color w:val="000000"/>
          <w:szCs w:val="22"/>
        </w:rPr>
        <w:t xml:space="preserve"> cannot a</w:t>
      </w:r>
      <w:r w:rsidR="000E6F94" w:rsidRPr="00B30EC5">
        <w:rPr>
          <w:rFonts w:ascii="Arial" w:hAnsi="Arial" w:cs="Arial"/>
          <w:color w:val="000000"/>
          <w:szCs w:val="22"/>
        </w:rPr>
        <w:t>chieve the same superfast speeds</w:t>
      </w:r>
      <w:r w:rsidR="00F75BD4" w:rsidRPr="00B30EC5">
        <w:rPr>
          <w:rFonts w:ascii="Arial" w:hAnsi="Arial" w:cs="Arial"/>
          <w:color w:val="000000"/>
          <w:szCs w:val="22"/>
        </w:rPr>
        <w:t>.</w:t>
      </w:r>
      <w:r w:rsidR="000E6F94" w:rsidRPr="00B30EC5">
        <w:rPr>
          <w:rFonts w:ascii="Arial" w:hAnsi="Arial" w:cs="Arial"/>
          <w:color w:val="000000"/>
          <w:szCs w:val="22"/>
        </w:rPr>
        <w:t xml:space="preserve"> </w:t>
      </w:r>
      <w:r w:rsidR="00593548" w:rsidRPr="00B30EC5">
        <w:rPr>
          <w:rFonts w:ascii="Arial" w:hAnsi="Arial" w:cs="Arial"/>
          <w:color w:val="000000"/>
          <w:szCs w:val="22"/>
        </w:rPr>
        <w:t>In its lates</w:t>
      </w:r>
      <w:r w:rsidRPr="00B30EC5">
        <w:rPr>
          <w:rFonts w:ascii="Arial" w:hAnsi="Arial" w:cs="Arial"/>
          <w:color w:val="000000"/>
          <w:szCs w:val="22"/>
        </w:rPr>
        <w:t>t digital infrastructure report</w:t>
      </w:r>
      <w:r w:rsidR="00593548" w:rsidRPr="00B30EC5">
        <w:rPr>
          <w:rFonts w:ascii="Arial" w:hAnsi="Arial" w:cs="Arial"/>
          <w:color w:val="000000"/>
          <w:szCs w:val="22"/>
        </w:rPr>
        <w:t xml:space="preserve">, </w:t>
      </w:r>
      <w:r w:rsidR="00E13156" w:rsidRPr="00B30EC5">
        <w:rPr>
          <w:rFonts w:ascii="Arial" w:hAnsi="Arial" w:cs="Arial"/>
          <w:color w:val="000000"/>
          <w:szCs w:val="22"/>
        </w:rPr>
        <w:t>Ofcom estimate</w:t>
      </w:r>
      <w:r w:rsidR="00AA4E6B">
        <w:rPr>
          <w:rFonts w:ascii="Arial" w:hAnsi="Arial" w:cs="Arial"/>
          <w:color w:val="000000"/>
          <w:szCs w:val="22"/>
        </w:rPr>
        <w:t>s</w:t>
      </w:r>
      <w:r w:rsidR="00593548" w:rsidRPr="00B30EC5">
        <w:rPr>
          <w:rFonts w:ascii="Arial" w:hAnsi="Arial" w:cs="Arial"/>
          <w:color w:val="000000"/>
          <w:szCs w:val="22"/>
        </w:rPr>
        <w:t xml:space="preserve"> approximately 2.4 million premises</w:t>
      </w:r>
      <w:r w:rsidR="00B30EC5">
        <w:rPr>
          <w:rFonts w:ascii="Arial" w:hAnsi="Arial" w:cs="Arial"/>
          <w:color w:val="000000"/>
          <w:szCs w:val="22"/>
        </w:rPr>
        <w:t xml:space="preserve"> </w:t>
      </w:r>
      <w:r w:rsidR="00B30EC5" w:rsidRPr="00B30EC5">
        <w:rPr>
          <w:rFonts w:ascii="Arial" w:hAnsi="Arial" w:cs="Arial"/>
          <w:color w:val="000000"/>
          <w:szCs w:val="22"/>
        </w:rPr>
        <w:t xml:space="preserve">(8 per cent) </w:t>
      </w:r>
      <w:r w:rsidR="00593548" w:rsidRPr="00B30EC5">
        <w:rPr>
          <w:rFonts w:ascii="Arial" w:hAnsi="Arial" w:cs="Arial"/>
          <w:color w:val="000000"/>
          <w:szCs w:val="22"/>
        </w:rPr>
        <w:t xml:space="preserve">in the UK </w:t>
      </w:r>
      <w:r w:rsidR="00E13156" w:rsidRPr="00B30EC5">
        <w:rPr>
          <w:rFonts w:ascii="Arial" w:hAnsi="Arial" w:cs="Arial"/>
          <w:color w:val="000000"/>
          <w:szCs w:val="22"/>
        </w:rPr>
        <w:t>are</w:t>
      </w:r>
      <w:r w:rsidR="00593548" w:rsidRPr="00B30EC5">
        <w:rPr>
          <w:rFonts w:ascii="Arial" w:hAnsi="Arial" w:cs="Arial"/>
          <w:color w:val="000000"/>
          <w:szCs w:val="22"/>
        </w:rPr>
        <w:t xml:space="preserve"> unable to receive broadband speeds above 10Mbps.</w:t>
      </w:r>
      <w:r>
        <w:rPr>
          <w:rStyle w:val="FootnoteReference"/>
          <w:rFonts w:ascii="Arial" w:hAnsi="Arial" w:cs="Arial"/>
          <w:color w:val="000000"/>
          <w:szCs w:val="22"/>
        </w:rPr>
        <w:footnoteReference w:id="2"/>
      </w:r>
      <w:r w:rsidR="00593548" w:rsidRPr="00B30EC5">
        <w:rPr>
          <w:rFonts w:ascii="Arial" w:hAnsi="Arial" w:cs="Arial"/>
          <w:color w:val="000000"/>
          <w:szCs w:val="22"/>
        </w:rPr>
        <w:t xml:space="preserve"> The Government </w:t>
      </w:r>
      <w:r w:rsidR="003E6A7D" w:rsidRPr="00B30EC5">
        <w:rPr>
          <w:rFonts w:ascii="Arial" w:hAnsi="Arial" w:cs="Arial"/>
          <w:color w:val="000000"/>
          <w:szCs w:val="22"/>
        </w:rPr>
        <w:t>has</w:t>
      </w:r>
      <w:r w:rsidR="00593548" w:rsidRPr="00B30EC5">
        <w:rPr>
          <w:rFonts w:ascii="Arial" w:hAnsi="Arial" w:cs="Arial"/>
          <w:color w:val="000000"/>
          <w:szCs w:val="22"/>
        </w:rPr>
        <w:t xml:space="preserve"> </w:t>
      </w:r>
      <w:r w:rsidR="00E13156" w:rsidRPr="00B30EC5">
        <w:rPr>
          <w:rFonts w:ascii="Arial" w:hAnsi="Arial" w:cs="Arial"/>
          <w:color w:val="000000"/>
          <w:szCs w:val="22"/>
        </w:rPr>
        <w:t xml:space="preserve">also </w:t>
      </w:r>
      <w:r w:rsidR="00593548" w:rsidRPr="00B30EC5">
        <w:rPr>
          <w:rFonts w:ascii="Arial" w:hAnsi="Arial" w:cs="Arial"/>
          <w:color w:val="000000"/>
          <w:szCs w:val="22"/>
        </w:rPr>
        <w:t xml:space="preserve">estimated </w:t>
      </w:r>
      <w:r w:rsidR="00E13156" w:rsidRPr="00B30EC5">
        <w:rPr>
          <w:rFonts w:ascii="Arial" w:hAnsi="Arial" w:cs="Arial"/>
          <w:color w:val="000000"/>
          <w:szCs w:val="22"/>
        </w:rPr>
        <w:t xml:space="preserve">that </w:t>
      </w:r>
      <w:r w:rsidR="00593548" w:rsidRPr="00B30EC5">
        <w:rPr>
          <w:rFonts w:ascii="Arial" w:hAnsi="Arial" w:cs="Arial"/>
          <w:color w:val="000000"/>
          <w:szCs w:val="22"/>
        </w:rPr>
        <w:t xml:space="preserve">even </w:t>
      </w:r>
      <w:r w:rsidR="00E13156" w:rsidRPr="00B30EC5">
        <w:rPr>
          <w:rFonts w:ascii="Arial" w:hAnsi="Arial" w:cs="Arial"/>
          <w:color w:val="000000"/>
          <w:szCs w:val="22"/>
        </w:rPr>
        <w:t xml:space="preserve">taking account of </w:t>
      </w:r>
      <w:r w:rsidR="00593548" w:rsidRPr="00B30EC5">
        <w:rPr>
          <w:rFonts w:ascii="Arial" w:hAnsi="Arial" w:cs="Arial"/>
          <w:color w:val="000000"/>
          <w:szCs w:val="22"/>
        </w:rPr>
        <w:t xml:space="preserve">existing </w:t>
      </w:r>
      <w:r w:rsidRPr="00B30EC5">
        <w:rPr>
          <w:rFonts w:ascii="Arial" w:hAnsi="Arial" w:cs="Arial"/>
          <w:color w:val="000000"/>
          <w:szCs w:val="22"/>
        </w:rPr>
        <w:t xml:space="preserve">public </w:t>
      </w:r>
      <w:r w:rsidR="00593548" w:rsidRPr="00B30EC5">
        <w:rPr>
          <w:rFonts w:ascii="Arial" w:hAnsi="Arial" w:cs="Arial"/>
          <w:color w:val="000000"/>
          <w:szCs w:val="22"/>
        </w:rPr>
        <w:t>intervention</w:t>
      </w:r>
      <w:r w:rsidR="00E13156" w:rsidRPr="00B30EC5">
        <w:rPr>
          <w:rFonts w:ascii="Arial" w:hAnsi="Arial" w:cs="Arial"/>
          <w:color w:val="000000"/>
          <w:szCs w:val="22"/>
        </w:rPr>
        <w:t xml:space="preserve"> and future</w:t>
      </w:r>
      <w:r w:rsidR="00593548" w:rsidRPr="00B30EC5">
        <w:rPr>
          <w:rFonts w:ascii="Arial" w:hAnsi="Arial" w:cs="Arial"/>
          <w:color w:val="000000"/>
          <w:szCs w:val="22"/>
        </w:rPr>
        <w:t xml:space="preserve"> commercial roll</w:t>
      </w:r>
      <w:r w:rsidRPr="00B30EC5">
        <w:rPr>
          <w:rFonts w:ascii="Arial" w:hAnsi="Arial" w:cs="Arial"/>
          <w:color w:val="000000"/>
          <w:szCs w:val="22"/>
        </w:rPr>
        <w:t xml:space="preserve"> </w:t>
      </w:r>
      <w:r w:rsidR="00593548" w:rsidRPr="00B30EC5">
        <w:rPr>
          <w:rFonts w:ascii="Arial" w:hAnsi="Arial" w:cs="Arial"/>
          <w:color w:val="000000"/>
          <w:szCs w:val="22"/>
        </w:rPr>
        <w:t>out</w:t>
      </w:r>
      <w:r w:rsidRPr="00B30EC5">
        <w:rPr>
          <w:rFonts w:ascii="Arial" w:hAnsi="Arial" w:cs="Arial"/>
          <w:color w:val="000000"/>
          <w:szCs w:val="22"/>
        </w:rPr>
        <w:t xml:space="preserve"> plans</w:t>
      </w:r>
      <w:r w:rsidR="00E13156" w:rsidRPr="00B30EC5">
        <w:rPr>
          <w:rFonts w:ascii="Arial" w:hAnsi="Arial" w:cs="Arial"/>
          <w:color w:val="000000"/>
          <w:szCs w:val="22"/>
        </w:rPr>
        <w:t xml:space="preserve"> combined</w:t>
      </w:r>
      <w:r w:rsidR="00593548" w:rsidRPr="00B30EC5">
        <w:rPr>
          <w:rFonts w:ascii="Arial" w:hAnsi="Arial" w:cs="Arial"/>
          <w:color w:val="000000"/>
          <w:szCs w:val="22"/>
        </w:rPr>
        <w:t xml:space="preserve">, up to 1 million UK premises will not be able to access speeds of 10Mbps or higher by the end of 2017. </w:t>
      </w:r>
      <w:r w:rsidR="00AA4E6B" w:rsidRPr="003B7F5B">
        <w:rPr>
          <w:rFonts w:ascii="Arial" w:hAnsi="Arial" w:cs="Arial"/>
          <w:color w:val="000000"/>
          <w:szCs w:val="22"/>
        </w:rPr>
        <w:t>Over half a million of</w:t>
      </w:r>
      <w:r w:rsidRPr="003B7F5B">
        <w:rPr>
          <w:rFonts w:ascii="Arial" w:hAnsi="Arial" w:cs="Arial"/>
          <w:color w:val="000000"/>
          <w:szCs w:val="22"/>
        </w:rPr>
        <w:t xml:space="preserve"> these </w:t>
      </w:r>
      <w:r w:rsidR="00B30EC5" w:rsidRPr="003B7F5B">
        <w:rPr>
          <w:rFonts w:ascii="Arial" w:hAnsi="Arial" w:cs="Arial"/>
          <w:color w:val="000000"/>
          <w:szCs w:val="22"/>
        </w:rPr>
        <w:t xml:space="preserve">premises </w:t>
      </w:r>
      <w:r w:rsidRPr="003B7F5B">
        <w:rPr>
          <w:rFonts w:ascii="Arial" w:hAnsi="Arial" w:cs="Arial"/>
          <w:color w:val="000000"/>
          <w:szCs w:val="22"/>
        </w:rPr>
        <w:t>will be found</w:t>
      </w:r>
      <w:r w:rsidR="00593548" w:rsidRPr="003B7F5B">
        <w:rPr>
          <w:rFonts w:ascii="Arial" w:hAnsi="Arial" w:cs="Arial"/>
          <w:color w:val="000000"/>
          <w:szCs w:val="22"/>
        </w:rPr>
        <w:t xml:space="preserve"> in rural areas </w:t>
      </w:r>
      <w:r w:rsidR="00AA4E6B" w:rsidRPr="003B7F5B">
        <w:rPr>
          <w:rFonts w:ascii="Arial" w:hAnsi="Arial" w:cs="Arial"/>
          <w:color w:val="000000"/>
          <w:szCs w:val="22"/>
        </w:rPr>
        <w:t>and</w:t>
      </w:r>
      <w:r w:rsidR="00593548" w:rsidRPr="003B7F5B">
        <w:rPr>
          <w:rFonts w:ascii="Arial" w:hAnsi="Arial" w:cs="Arial"/>
          <w:color w:val="000000"/>
          <w:szCs w:val="22"/>
        </w:rPr>
        <w:t xml:space="preserve"> more than 100,000 </w:t>
      </w:r>
      <w:r w:rsidR="00AA4E6B" w:rsidRPr="003B7F5B">
        <w:rPr>
          <w:rFonts w:ascii="Arial" w:hAnsi="Arial" w:cs="Arial"/>
          <w:color w:val="000000"/>
          <w:szCs w:val="22"/>
        </w:rPr>
        <w:t xml:space="preserve">will be </w:t>
      </w:r>
      <w:r w:rsidR="00593548" w:rsidRPr="003B7F5B">
        <w:rPr>
          <w:rFonts w:ascii="Arial" w:hAnsi="Arial" w:cs="Arial"/>
          <w:color w:val="000000"/>
          <w:szCs w:val="22"/>
        </w:rPr>
        <w:t>remote</w:t>
      </w:r>
      <w:r w:rsidR="00AA4E6B" w:rsidRPr="003B7F5B">
        <w:rPr>
          <w:rFonts w:ascii="Arial" w:hAnsi="Arial" w:cs="Arial"/>
          <w:color w:val="000000"/>
          <w:szCs w:val="22"/>
        </w:rPr>
        <w:t>ly</w:t>
      </w:r>
      <w:r w:rsidR="00593548" w:rsidRPr="003B7F5B">
        <w:rPr>
          <w:rFonts w:ascii="Arial" w:hAnsi="Arial" w:cs="Arial"/>
          <w:color w:val="000000"/>
          <w:szCs w:val="22"/>
        </w:rPr>
        <w:t xml:space="preserve"> rural.</w:t>
      </w:r>
      <w:r w:rsidR="00E13156">
        <w:rPr>
          <w:rStyle w:val="FootnoteReference"/>
          <w:rFonts w:ascii="Arial" w:hAnsi="Arial" w:cs="Arial"/>
          <w:color w:val="000000"/>
          <w:szCs w:val="22"/>
        </w:rPr>
        <w:footnoteReference w:id="3"/>
      </w:r>
      <w:r w:rsidR="00E13156" w:rsidRPr="003B7F5B">
        <w:rPr>
          <w:rFonts w:ascii="Arial" w:hAnsi="Arial" w:cs="Arial"/>
          <w:color w:val="000000"/>
          <w:szCs w:val="22"/>
        </w:rPr>
        <w:t xml:space="preserve"> </w:t>
      </w:r>
    </w:p>
    <w:p w14:paraId="51CD25E7" w14:textId="77777777" w:rsidR="003B7F5B" w:rsidRPr="003B7F5B" w:rsidRDefault="003B7F5B" w:rsidP="009B1016">
      <w:pPr>
        <w:pStyle w:val="ListParagraph"/>
        <w:ind w:left="360"/>
        <w:rPr>
          <w:rFonts w:ascii="Arial" w:hAnsi="Arial" w:cs="Arial"/>
          <w:szCs w:val="22"/>
        </w:rPr>
      </w:pPr>
    </w:p>
    <w:p w14:paraId="21D61221" w14:textId="241B9919" w:rsidR="00E13156" w:rsidRPr="003B7F5B" w:rsidRDefault="00E13156" w:rsidP="009B1016">
      <w:pPr>
        <w:pStyle w:val="ListParagraph"/>
        <w:numPr>
          <w:ilvl w:val="0"/>
          <w:numId w:val="24"/>
        </w:numPr>
        <w:rPr>
          <w:rFonts w:ascii="Arial" w:hAnsi="Arial" w:cs="Arial"/>
          <w:szCs w:val="22"/>
        </w:rPr>
      </w:pPr>
      <w:r w:rsidRPr="003B7F5B">
        <w:rPr>
          <w:rFonts w:ascii="Arial" w:hAnsi="Arial" w:cs="Arial"/>
          <w:color w:val="000000"/>
          <w:szCs w:val="22"/>
        </w:rPr>
        <w:t xml:space="preserve">To enable </w:t>
      </w:r>
      <w:r w:rsidR="00B30EC5" w:rsidRPr="003B7F5B">
        <w:rPr>
          <w:rFonts w:ascii="Arial" w:hAnsi="Arial" w:cs="Arial"/>
          <w:color w:val="000000"/>
          <w:szCs w:val="22"/>
        </w:rPr>
        <w:t xml:space="preserve">at least some of </w:t>
      </w:r>
      <w:r w:rsidRPr="003B7F5B">
        <w:rPr>
          <w:rFonts w:ascii="Arial" w:hAnsi="Arial" w:cs="Arial"/>
          <w:color w:val="000000"/>
          <w:szCs w:val="22"/>
        </w:rPr>
        <w:t xml:space="preserve">these premises to be </w:t>
      </w:r>
      <w:r w:rsidR="00B30EC5" w:rsidRPr="003B7F5B">
        <w:rPr>
          <w:rFonts w:ascii="Arial" w:hAnsi="Arial" w:cs="Arial"/>
          <w:color w:val="000000"/>
          <w:szCs w:val="22"/>
        </w:rPr>
        <w:t>served</w:t>
      </w:r>
      <w:r w:rsidRPr="003B7F5B">
        <w:rPr>
          <w:rFonts w:ascii="Arial" w:hAnsi="Arial" w:cs="Arial"/>
          <w:color w:val="000000"/>
          <w:szCs w:val="22"/>
        </w:rPr>
        <w:t>, the Government plan</w:t>
      </w:r>
      <w:r w:rsidR="00B30EC5" w:rsidRPr="003B7F5B">
        <w:rPr>
          <w:rFonts w:ascii="Arial" w:hAnsi="Arial" w:cs="Arial"/>
          <w:color w:val="000000"/>
          <w:szCs w:val="22"/>
        </w:rPr>
        <w:t>s</w:t>
      </w:r>
      <w:r w:rsidRPr="003B7F5B">
        <w:rPr>
          <w:rFonts w:ascii="Arial" w:hAnsi="Arial" w:cs="Arial"/>
          <w:color w:val="000000"/>
          <w:szCs w:val="22"/>
        </w:rPr>
        <w:t xml:space="preserve"> to introduce a new broadband Universal Service Obligation</w:t>
      </w:r>
      <w:r w:rsidR="00F5669B" w:rsidRPr="003B7F5B">
        <w:rPr>
          <w:rFonts w:ascii="Arial" w:hAnsi="Arial" w:cs="Arial"/>
          <w:color w:val="000000"/>
          <w:szCs w:val="22"/>
        </w:rPr>
        <w:t xml:space="preserve"> (USO)</w:t>
      </w:r>
      <w:r w:rsidRPr="003B7F5B">
        <w:rPr>
          <w:rFonts w:ascii="Arial" w:hAnsi="Arial" w:cs="Arial"/>
          <w:color w:val="000000"/>
          <w:szCs w:val="22"/>
        </w:rPr>
        <w:t xml:space="preserve"> via the upcoming Digital Economy Bill giving everybody the legal right to request a connection of 10Mbps. More information </w:t>
      </w:r>
      <w:r w:rsidR="00B30EC5" w:rsidRPr="003B7F5B">
        <w:rPr>
          <w:rFonts w:ascii="Arial" w:hAnsi="Arial" w:cs="Arial"/>
          <w:color w:val="000000"/>
          <w:szCs w:val="22"/>
        </w:rPr>
        <w:t>on the USO is provide</w:t>
      </w:r>
      <w:r w:rsidR="00750C60" w:rsidRPr="003B7F5B">
        <w:rPr>
          <w:rFonts w:ascii="Arial" w:hAnsi="Arial" w:cs="Arial"/>
          <w:color w:val="000000"/>
          <w:szCs w:val="22"/>
        </w:rPr>
        <w:t>d</w:t>
      </w:r>
      <w:r w:rsidR="00B30EC5" w:rsidRPr="003B7F5B">
        <w:rPr>
          <w:rFonts w:ascii="Arial" w:hAnsi="Arial" w:cs="Arial"/>
          <w:color w:val="000000"/>
          <w:szCs w:val="22"/>
        </w:rPr>
        <w:t xml:space="preserve"> later</w:t>
      </w:r>
      <w:r w:rsidRPr="003B7F5B">
        <w:rPr>
          <w:rFonts w:ascii="Arial" w:hAnsi="Arial" w:cs="Arial"/>
          <w:color w:val="000000"/>
          <w:szCs w:val="22"/>
        </w:rPr>
        <w:t xml:space="preserve"> on in the paper</w:t>
      </w:r>
      <w:r w:rsidR="00B30EC5" w:rsidRPr="003B7F5B">
        <w:rPr>
          <w:rFonts w:ascii="Arial" w:hAnsi="Arial" w:cs="Arial"/>
          <w:color w:val="000000"/>
          <w:szCs w:val="22"/>
        </w:rPr>
        <w:t xml:space="preserve"> under the Digital Economy Bill section.</w:t>
      </w:r>
    </w:p>
    <w:p w14:paraId="2C823B28" w14:textId="77777777" w:rsidR="00E13156" w:rsidRDefault="00E13156" w:rsidP="009B1016">
      <w:pPr>
        <w:rPr>
          <w:rFonts w:ascii="Arial" w:hAnsi="Arial" w:cs="Arial"/>
          <w:szCs w:val="22"/>
        </w:rPr>
      </w:pPr>
    </w:p>
    <w:p w14:paraId="1C1E129C" w14:textId="77777777" w:rsidR="00950B16" w:rsidRDefault="00950B16" w:rsidP="009B1016">
      <w:pPr>
        <w:ind w:firstLine="360"/>
        <w:rPr>
          <w:rFonts w:ascii="Arial" w:hAnsi="Arial" w:cs="Arial"/>
          <w:color w:val="000000"/>
          <w:szCs w:val="22"/>
          <w:u w:val="single"/>
          <w:shd w:val="clear" w:color="auto" w:fill="FFFFFF"/>
        </w:rPr>
      </w:pPr>
    </w:p>
    <w:p w14:paraId="55C386E8" w14:textId="77777777" w:rsidR="00950B16" w:rsidRDefault="00950B16" w:rsidP="009B1016">
      <w:pPr>
        <w:ind w:firstLine="360"/>
        <w:rPr>
          <w:rFonts w:ascii="Arial" w:hAnsi="Arial" w:cs="Arial"/>
          <w:color w:val="000000"/>
          <w:szCs w:val="22"/>
          <w:u w:val="single"/>
          <w:shd w:val="clear" w:color="auto" w:fill="FFFFFF"/>
        </w:rPr>
      </w:pPr>
    </w:p>
    <w:p w14:paraId="628F0342" w14:textId="77777777" w:rsidR="00950B16" w:rsidRDefault="00950B16" w:rsidP="009B1016">
      <w:pPr>
        <w:ind w:firstLine="360"/>
        <w:rPr>
          <w:rFonts w:ascii="Arial" w:hAnsi="Arial" w:cs="Arial"/>
          <w:color w:val="000000"/>
          <w:szCs w:val="22"/>
          <w:u w:val="single"/>
          <w:shd w:val="clear" w:color="auto" w:fill="FFFFFF"/>
        </w:rPr>
      </w:pPr>
    </w:p>
    <w:p w14:paraId="34192D6A" w14:textId="77777777" w:rsidR="00DD2A94" w:rsidRPr="00DD2A94" w:rsidRDefault="00DD2A94" w:rsidP="009B1016">
      <w:pPr>
        <w:ind w:firstLine="360"/>
        <w:rPr>
          <w:rFonts w:ascii="Arial" w:hAnsi="Arial" w:cs="Arial"/>
          <w:color w:val="000000"/>
          <w:szCs w:val="22"/>
          <w:u w:val="single"/>
        </w:rPr>
      </w:pPr>
      <w:r w:rsidRPr="00DD2A94">
        <w:rPr>
          <w:rFonts w:ascii="Arial" w:hAnsi="Arial" w:cs="Arial"/>
          <w:color w:val="000000"/>
          <w:szCs w:val="22"/>
          <w:u w:val="single"/>
          <w:shd w:val="clear" w:color="auto" w:fill="FFFFFF"/>
        </w:rPr>
        <w:t>Mobile</w:t>
      </w:r>
      <w:r>
        <w:rPr>
          <w:rFonts w:ascii="Arial" w:hAnsi="Arial" w:cs="Arial"/>
          <w:color w:val="000000"/>
          <w:szCs w:val="22"/>
          <w:u w:val="single"/>
          <w:shd w:val="clear" w:color="auto" w:fill="FFFFFF"/>
        </w:rPr>
        <w:t xml:space="preserve"> connectivity</w:t>
      </w:r>
    </w:p>
    <w:p w14:paraId="44F00F94" w14:textId="77777777" w:rsidR="00DD2A94" w:rsidRPr="00DD2A94" w:rsidRDefault="00DD2A94" w:rsidP="009B1016">
      <w:pPr>
        <w:ind w:left="360"/>
        <w:rPr>
          <w:rFonts w:ascii="Arial" w:hAnsi="Arial" w:cs="Arial"/>
          <w:color w:val="000000"/>
          <w:szCs w:val="22"/>
        </w:rPr>
      </w:pPr>
    </w:p>
    <w:p w14:paraId="489272F6" w14:textId="43637EFE" w:rsidR="00E13156" w:rsidRDefault="005D70FA" w:rsidP="009B1016">
      <w:pPr>
        <w:numPr>
          <w:ilvl w:val="0"/>
          <w:numId w:val="24"/>
        </w:numPr>
        <w:textAlignment w:val="baseline"/>
        <w:rPr>
          <w:rFonts w:ascii="Arial" w:hAnsi="Arial" w:cs="Arial"/>
          <w:color w:val="454545"/>
          <w:szCs w:val="22"/>
        </w:rPr>
      </w:pPr>
      <w:r>
        <w:rPr>
          <w:rFonts w:ascii="Arial" w:hAnsi="Arial" w:cs="Arial"/>
          <w:color w:val="000000"/>
          <w:szCs w:val="22"/>
          <w:shd w:val="clear" w:color="auto" w:fill="FFFFFF"/>
        </w:rPr>
        <w:t>At the last Board, m</w:t>
      </w:r>
      <w:r w:rsidR="00DC0791" w:rsidRPr="00DD2A94">
        <w:rPr>
          <w:rFonts w:ascii="Arial" w:hAnsi="Arial" w:cs="Arial"/>
          <w:color w:val="000000"/>
          <w:szCs w:val="22"/>
          <w:shd w:val="clear" w:color="auto" w:fill="FFFFFF"/>
        </w:rPr>
        <w:t xml:space="preserve">embers made clear </w:t>
      </w:r>
      <w:r w:rsidR="00B903AC" w:rsidRPr="00DD2A94">
        <w:rPr>
          <w:rFonts w:ascii="Arial" w:hAnsi="Arial" w:cs="Arial"/>
          <w:color w:val="000000"/>
          <w:szCs w:val="22"/>
          <w:shd w:val="clear" w:color="auto" w:fill="FFFFFF"/>
        </w:rPr>
        <w:t xml:space="preserve">that </w:t>
      </w:r>
      <w:r>
        <w:rPr>
          <w:rFonts w:ascii="Arial" w:hAnsi="Arial" w:cs="Arial"/>
          <w:color w:val="000000"/>
          <w:szCs w:val="22"/>
          <w:shd w:val="clear" w:color="auto" w:fill="FFFFFF"/>
        </w:rPr>
        <w:t xml:space="preserve">reliable </w:t>
      </w:r>
      <w:r w:rsidR="00B903AC" w:rsidRPr="00DD2A94">
        <w:rPr>
          <w:rFonts w:ascii="Arial" w:hAnsi="Arial" w:cs="Arial"/>
          <w:color w:val="000000"/>
          <w:szCs w:val="22"/>
          <w:shd w:val="clear" w:color="auto" w:fill="FFFFFF"/>
        </w:rPr>
        <w:t>mobile connectivity is inc</w:t>
      </w:r>
      <w:r w:rsidR="00DC0791" w:rsidRPr="00DD2A94">
        <w:rPr>
          <w:rFonts w:ascii="Arial" w:hAnsi="Arial" w:cs="Arial"/>
          <w:color w:val="000000"/>
          <w:szCs w:val="22"/>
          <w:shd w:val="clear" w:color="auto" w:fill="FFFFFF"/>
        </w:rPr>
        <w:t xml:space="preserve">reasingly important for </w:t>
      </w:r>
      <w:r w:rsidR="000D7033" w:rsidRPr="00DD2A94">
        <w:rPr>
          <w:rFonts w:ascii="Arial" w:hAnsi="Arial" w:cs="Arial"/>
          <w:color w:val="000000"/>
          <w:szCs w:val="22"/>
          <w:shd w:val="clear" w:color="auto" w:fill="FFFFFF"/>
        </w:rPr>
        <w:t>residents</w:t>
      </w:r>
      <w:r w:rsidR="00DC0791" w:rsidRPr="00DD2A94">
        <w:rPr>
          <w:rFonts w:ascii="Arial" w:hAnsi="Arial" w:cs="Arial"/>
          <w:color w:val="000000"/>
          <w:szCs w:val="22"/>
          <w:shd w:val="clear" w:color="auto" w:fill="FFFFFF"/>
        </w:rPr>
        <w:t xml:space="preserve"> in non-metro</w:t>
      </w:r>
      <w:r w:rsidR="000D7033" w:rsidRPr="00DD2A94">
        <w:rPr>
          <w:rFonts w:ascii="Arial" w:hAnsi="Arial" w:cs="Arial"/>
          <w:color w:val="000000"/>
          <w:szCs w:val="22"/>
          <w:shd w:val="clear" w:color="auto" w:fill="FFFFFF"/>
        </w:rPr>
        <w:t>politan areas</w:t>
      </w:r>
      <w:r>
        <w:rPr>
          <w:rFonts w:ascii="Arial" w:hAnsi="Arial" w:cs="Arial"/>
          <w:color w:val="000000"/>
          <w:szCs w:val="22"/>
          <w:shd w:val="clear" w:color="auto" w:fill="FFFFFF"/>
        </w:rPr>
        <w:t xml:space="preserve">. Many </w:t>
      </w:r>
      <w:r w:rsidR="00E13156">
        <w:rPr>
          <w:rFonts w:ascii="Arial" w:hAnsi="Arial" w:cs="Arial"/>
          <w:color w:val="000000"/>
          <w:szCs w:val="22"/>
          <w:shd w:val="clear" w:color="auto" w:fill="FFFFFF"/>
        </w:rPr>
        <w:t xml:space="preserve">face challenges </w:t>
      </w:r>
      <w:r w:rsidR="000D7033" w:rsidRPr="00DD2A94">
        <w:rPr>
          <w:rFonts w:ascii="Arial" w:hAnsi="Arial" w:cs="Arial"/>
          <w:color w:val="000000"/>
          <w:szCs w:val="22"/>
          <w:shd w:val="clear" w:color="auto" w:fill="FFFFFF"/>
        </w:rPr>
        <w:t xml:space="preserve">both in terms of </w:t>
      </w:r>
      <w:r w:rsidR="00E13156">
        <w:rPr>
          <w:rFonts w:ascii="Arial" w:hAnsi="Arial" w:cs="Arial"/>
          <w:color w:val="000000"/>
          <w:szCs w:val="22"/>
          <w:shd w:val="clear" w:color="auto" w:fill="FFFFFF"/>
        </w:rPr>
        <w:t xml:space="preserve">the </w:t>
      </w:r>
      <w:r w:rsidR="000D7033" w:rsidRPr="00DD2A94">
        <w:rPr>
          <w:rFonts w:ascii="Arial" w:hAnsi="Arial" w:cs="Arial"/>
          <w:color w:val="000000"/>
          <w:szCs w:val="22"/>
          <w:shd w:val="clear" w:color="auto" w:fill="FFFFFF"/>
        </w:rPr>
        <w:t>quality of coverage</w:t>
      </w:r>
      <w:r>
        <w:rPr>
          <w:rFonts w:ascii="Arial" w:hAnsi="Arial" w:cs="Arial"/>
          <w:color w:val="000000"/>
          <w:szCs w:val="22"/>
          <w:shd w:val="clear" w:color="auto" w:fill="FFFFFF"/>
        </w:rPr>
        <w:t xml:space="preserve"> they receive</w:t>
      </w:r>
      <w:r w:rsidR="000D7033" w:rsidRPr="00DD2A94">
        <w:rPr>
          <w:rFonts w:ascii="Arial" w:hAnsi="Arial" w:cs="Arial"/>
          <w:color w:val="000000"/>
          <w:szCs w:val="22"/>
          <w:shd w:val="clear" w:color="auto" w:fill="FFFFFF"/>
        </w:rPr>
        <w:t xml:space="preserve">, </w:t>
      </w:r>
      <w:r w:rsidR="00E13156">
        <w:rPr>
          <w:rFonts w:ascii="Arial" w:hAnsi="Arial" w:cs="Arial"/>
          <w:color w:val="000000"/>
          <w:szCs w:val="22"/>
          <w:shd w:val="clear" w:color="auto" w:fill="FFFFFF"/>
        </w:rPr>
        <w:t xml:space="preserve">the lack of </w:t>
      </w:r>
      <w:r>
        <w:rPr>
          <w:rFonts w:ascii="Arial" w:hAnsi="Arial" w:cs="Arial"/>
          <w:color w:val="000000"/>
          <w:szCs w:val="22"/>
          <w:shd w:val="clear" w:color="auto" w:fill="FFFFFF"/>
        </w:rPr>
        <w:t xml:space="preserve">choice of </w:t>
      </w:r>
      <w:r w:rsidR="003B7F5B">
        <w:rPr>
          <w:rFonts w:ascii="Arial" w:hAnsi="Arial" w:cs="Arial"/>
          <w:color w:val="000000"/>
          <w:szCs w:val="22"/>
          <w:shd w:val="clear" w:color="auto" w:fill="FFFFFF"/>
        </w:rPr>
        <w:t>mobile network operator (MNO</w:t>
      </w:r>
      <w:r w:rsidR="00AA4E6B">
        <w:rPr>
          <w:rFonts w:ascii="Arial" w:hAnsi="Arial" w:cs="Arial"/>
          <w:color w:val="000000"/>
          <w:szCs w:val="22"/>
          <w:shd w:val="clear" w:color="auto" w:fill="FFFFFF"/>
        </w:rPr>
        <w:t>)</w:t>
      </w:r>
      <w:r>
        <w:rPr>
          <w:rFonts w:ascii="Arial" w:hAnsi="Arial" w:cs="Arial"/>
          <w:color w:val="000000"/>
          <w:szCs w:val="22"/>
          <w:shd w:val="clear" w:color="auto" w:fill="FFFFFF"/>
        </w:rPr>
        <w:t xml:space="preserve"> locally</w:t>
      </w:r>
      <w:r w:rsidR="00E13156">
        <w:rPr>
          <w:rFonts w:ascii="Arial" w:hAnsi="Arial" w:cs="Arial"/>
          <w:color w:val="000000"/>
          <w:szCs w:val="22"/>
          <w:shd w:val="clear" w:color="auto" w:fill="FFFFFF"/>
        </w:rPr>
        <w:t>, and</w:t>
      </w:r>
      <w:r w:rsidR="00E13156" w:rsidRPr="00DD2A94">
        <w:rPr>
          <w:rFonts w:ascii="Arial" w:hAnsi="Arial" w:cs="Arial"/>
          <w:color w:val="000000"/>
          <w:szCs w:val="22"/>
          <w:shd w:val="clear" w:color="auto" w:fill="FFFFFF"/>
        </w:rPr>
        <w:t xml:space="preserve"> </w:t>
      </w:r>
      <w:r w:rsidR="000D7033" w:rsidRPr="00DD2A94">
        <w:rPr>
          <w:rFonts w:ascii="Arial" w:hAnsi="Arial" w:cs="Arial"/>
          <w:color w:val="000000"/>
          <w:szCs w:val="22"/>
          <w:shd w:val="clear" w:color="auto" w:fill="FFFFFF"/>
        </w:rPr>
        <w:t>the prevalence</w:t>
      </w:r>
      <w:r w:rsidR="00750C60">
        <w:rPr>
          <w:rFonts w:ascii="Arial" w:hAnsi="Arial" w:cs="Arial"/>
          <w:color w:val="000000"/>
          <w:szCs w:val="22"/>
          <w:shd w:val="clear" w:color="auto" w:fill="FFFFFF"/>
        </w:rPr>
        <w:t xml:space="preserve"> of not</w:t>
      </w:r>
      <w:r w:rsidR="00DC0791" w:rsidRPr="00DD2A94">
        <w:rPr>
          <w:rFonts w:ascii="Arial" w:hAnsi="Arial" w:cs="Arial"/>
          <w:color w:val="000000"/>
          <w:szCs w:val="22"/>
          <w:shd w:val="clear" w:color="auto" w:fill="FFFFFF"/>
        </w:rPr>
        <w:t xml:space="preserve"> </w:t>
      </w:r>
      <w:r w:rsidR="00E13156">
        <w:rPr>
          <w:rFonts w:ascii="Arial" w:hAnsi="Arial" w:cs="Arial"/>
          <w:color w:val="000000"/>
          <w:szCs w:val="22"/>
          <w:shd w:val="clear" w:color="auto" w:fill="FFFFFF"/>
        </w:rPr>
        <w:t>s</w:t>
      </w:r>
      <w:r w:rsidR="00DC0791" w:rsidRPr="00DD2A94">
        <w:rPr>
          <w:rFonts w:ascii="Arial" w:hAnsi="Arial" w:cs="Arial"/>
          <w:color w:val="000000"/>
          <w:szCs w:val="22"/>
          <w:shd w:val="clear" w:color="auto" w:fill="FFFFFF"/>
        </w:rPr>
        <w:t>pots</w:t>
      </w:r>
      <w:r w:rsidR="00E13156">
        <w:rPr>
          <w:rFonts w:ascii="Arial" w:hAnsi="Arial" w:cs="Arial"/>
          <w:color w:val="000000"/>
          <w:szCs w:val="22"/>
          <w:shd w:val="clear" w:color="auto" w:fill="FFFFFF"/>
        </w:rPr>
        <w:t>.</w:t>
      </w:r>
    </w:p>
    <w:p w14:paraId="35512B2C" w14:textId="77777777" w:rsidR="008B432F" w:rsidRPr="00DD2A94" w:rsidRDefault="008B432F" w:rsidP="009B1016">
      <w:pPr>
        <w:textAlignment w:val="baseline"/>
        <w:rPr>
          <w:rFonts w:ascii="Arial" w:hAnsi="Arial" w:cs="Arial"/>
          <w:color w:val="454545"/>
          <w:szCs w:val="22"/>
        </w:rPr>
      </w:pPr>
    </w:p>
    <w:p w14:paraId="6A1791BD" w14:textId="54A7B0E9" w:rsidR="00B35AB5" w:rsidRDefault="00DD2A94" w:rsidP="009B1016">
      <w:pPr>
        <w:numPr>
          <w:ilvl w:val="0"/>
          <w:numId w:val="24"/>
        </w:numPr>
        <w:rPr>
          <w:rFonts w:ascii="Arial" w:hAnsi="Arial" w:cs="Arial"/>
          <w:szCs w:val="22"/>
        </w:rPr>
      </w:pPr>
      <w:r>
        <w:rPr>
          <w:rFonts w:ascii="Arial" w:hAnsi="Arial" w:cs="Arial"/>
          <w:color w:val="000000"/>
          <w:szCs w:val="22"/>
          <w:shd w:val="clear" w:color="auto" w:fill="FFFFFF"/>
        </w:rPr>
        <w:t>After the widely rep</w:t>
      </w:r>
      <w:r w:rsidR="00E13156">
        <w:rPr>
          <w:rFonts w:ascii="Arial" w:hAnsi="Arial" w:cs="Arial"/>
          <w:color w:val="000000"/>
          <w:szCs w:val="22"/>
          <w:shd w:val="clear" w:color="auto" w:fill="FFFFFF"/>
        </w:rPr>
        <w:t>orted failure of the Government-</w:t>
      </w:r>
      <w:r>
        <w:rPr>
          <w:rFonts w:ascii="Arial" w:hAnsi="Arial" w:cs="Arial"/>
          <w:color w:val="000000"/>
          <w:szCs w:val="22"/>
          <w:shd w:val="clear" w:color="auto" w:fill="FFFFFF"/>
        </w:rPr>
        <w:t xml:space="preserve">funded </w:t>
      </w:r>
      <w:r w:rsidR="00DC0791" w:rsidRPr="00DD2A94">
        <w:rPr>
          <w:rFonts w:ascii="Arial" w:hAnsi="Arial" w:cs="Arial"/>
          <w:color w:val="000000"/>
          <w:szCs w:val="22"/>
          <w:shd w:val="clear" w:color="auto" w:fill="FFFFFF"/>
        </w:rPr>
        <w:t xml:space="preserve">Mobile </w:t>
      </w:r>
      <w:r w:rsidR="008106A9" w:rsidRPr="00DD2A94">
        <w:rPr>
          <w:rFonts w:ascii="Arial" w:hAnsi="Arial" w:cs="Arial"/>
          <w:color w:val="000000"/>
          <w:szCs w:val="22"/>
          <w:shd w:val="clear" w:color="auto" w:fill="FFFFFF"/>
        </w:rPr>
        <w:t>Infrastructure</w:t>
      </w:r>
      <w:r w:rsidR="00DC0791" w:rsidRPr="00DD2A94">
        <w:rPr>
          <w:rFonts w:ascii="Arial" w:hAnsi="Arial" w:cs="Arial"/>
          <w:color w:val="000000"/>
          <w:szCs w:val="22"/>
          <w:shd w:val="clear" w:color="auto" w:fill="FFFFFF"/>
        </w:rPr>
        <w:t xml:space="preserve"> Project, </w:t>
      </w:r>
      <w:r>
        <w:rPr>
          <w:rFonts w:ascii="Arial" w:hAnsi="Arial" w:cs="Arial"/>
          <w:color w:val="000000"/>
          <w:szCs w:val="22"/>
          <w:shd w:val="clear" w:color="auto" w:fill="FFFFFF"/>
        </w:rPr>
        <w:t xml:space="preserve">the extension of mobile provision across the country </w:t>
      </w:r>
      <w:r w:rsidR="003B7F5B">
        <w:rPr>
          <w:rFonts w:ascii="Arial" w:hAnsi="Arial" w:cs="Arial"/>
          <w:color w:val="000000"/>
          <w:szCs w:val="22"/>
          <w:shd w:val="clear" w:color="auto" w:fill="FFFFFF"/>
        </w:rPr>
        <w:t>is</w:t>
      </w:r>
      <w:r w:rsidR="005D70FA">
        <w:rPr>
          <w:rFonts w:ascii="Arial" w:hAnsi="Arial" w:cs="Arial"/>
          <w:color w:val="000000"/>
          <w:szCs w:val="22"/>
          <w:shd w:val="clear" w:color="auto" w:fill="FFFFFF"/>
        </w:rPr>
        <w:t xml:space="preserve"> </w:t>
      </w:r>
      <w:r w:rsidR="003B7F5B">
        <w:rPr>
          <w:rFonts w:ascii="Arial" w:hAnsi="Arial" w:cs="Arial"/>
          <w:color w:val="000000"/>
          <w:szCs w:val="22"/>
          <w:shd w:val="clear" w:color="auto" w:fill="FFFFFF"/>
        </w:rPr>
        <w:t xml:space="preserve">now </w:t>
      </w:r>
      <w:r>
        <w:rPr>
          <w:rFonts w:ascii="Arial" w:hAnsi="Arial" w:cs="Arial"/>
          <w:color w:val="000000"/>
          <w:szCs w:val="22"/>
          <w:shd w:val="clear" w:color="auto" w:fill="FFFFFF"/>
        </w:rPr>
        <w:t>solely</w:t>
      </w:r>
      <w:r w:rsidR="006B7271">
        <w:rPr>
          <w:rFonts w:ascii="Arial" w:hAnsi="Arial" w:cs="Arial"/>
          <w:color w:val="000000"/>
          <w:szCs w:val="22"/>
          <w:shd w:val="clear" w:color="auto" w:fill="FFFFFF"/>
        </w:rPr>
        <w:t xml:space="preserve"> a</w:t>
      </w:r>
      <w:r>
        <w:rPr>
          <w:rFonts w:ascii="Arial" w:hAnsi="Arial" w:cs="Arial"/>
          <w:color w:val="000000"/>
          <w:szCs w:val="22"/>
          <w:shd w:val="clear" w:color="auto" w:fill="FFFFFF"/>
        </w:rPr>
        <w:t xml:space="preserve"> commercial endeavour. </w:t>
      </w:r>
      <w:r w:rsidR="003B7F5B">
        <w:rPr>
          <w:rFonts w:ascii="Arial" w:hAnsi="Arial" w:cs="Arial"/>
          <w:color w:val="000000"/>
          <w:szCs w:val="22"/>
          <w:shd w:val="clear" w:color="auto" w:fill="FFFFFF"/>
        </w:rPr>
        <w:t>However, i</w:t>
      </w:r>
      <w:r w:rsidR="00E13156">
        <w:rPr>
          <w:rFonts w:ascii="Arial" w:hAnsi="Arial" w:cs="Arial"/>
          <w:color w:val="000000"/>
          <w:szCs w:val="22"/>
          <w:shd w:val="clear" w:color="auto" w:fill="FFFFFF"/>
        </w:rPr>
        <w:t xml:space="preserve">n order to </w:t>
      </w:r>
      <w:r w:rsidR="006B7271">
        <w:rPr>
          <w:rFonts w:ascii="Arial" w:hAnsi="Arial" w:cs="Arial"/>
          <w:color w:val="000000"/>
          <w:szCs w:val="22"/>
          <w:shd w:val="clear" w:color="auto" w:fill="FFFFFF"/>
        </w:rPr>
        <w:t xml:space="preserve">encourage the </w:t>
      </w:r>
      <w:r w:rsidR="00E13156">
        <w:rPr>
          <w:rFonts w:ascii="Arial" w:hAnsi="Arial" w:cs="Arial"/>
          <w:color w:val="000000"/>
          <w:szCs w:val="22"/>
          <w:shd w:val="clear" w:color="auto" w:fill="FFFFFF"/>
        </w:rPr>
        <w:t>exten</w:t>
      </w:r>
      <w:r w:rsidR="006B7271">
        <w:rPr>
          <w:rFonts w:ascii="Arial" w:hAnsi="Arial" w:cs="Arial"/>
          <w:color w:val="000000"/>
          <w:szCs w:val="22"/>
          <w:shd w:val="clear" w:color="auto" w:fill="FFFFFF"/>
        </w:rPr>
        <w:t xml:space="preserve">sion of </w:t>
      </w:r>
      <w:r w:rsidR="00E13156">
        <w:rPr>
          <w:rFonts w:ascii="Arial" w:hAnsi="Arial" w:cs="Arial"/>
          <w:color w:val="000000"/>
          <w:szCs w:val="22"/>
          <w:shd w:val="clear" w:color="auto" w:fill="FFFFFF"/>
        </w:rPr>
        <w:t>mobile provision t</w:t>
      </w:r>
      <w:r>
        <w:rPr>
          <w:rFonts w:ascii="Arial" w:hAnsi="Arial" w:cs="Arial"/>
          <w:color w:val="000000"/>
          <w:szCs w:val="22"/>
          <w:shd w:val="clear" w:color="auto" w:fill="FFFFFF"/>
        </w:rPr>
        <w:t xml:space="preserve">he Government </w:t>
      </w:r>
      <w:r w:rsidR="00E13156">
        <w:rPr>
          <w:rFonts w:ascii="Arial" w:hAnsi="Arial" w:cs="Arial"/>
          <w:color w:val="000000"/>
          <w:szCs w:val="22"/>
          <w:shd w:val="clear" w:color="auto" w:fill="FFFFFF"/>
        </w:rPr>
        <w:t>secured</w:t>
      </w:r>
      <w:r>
        <w:rPr>
          <w:rFonts w:ascii="Arial" w:hAnsi="Arial" w:cs="Arial"/>
          <w:color w:val="000000"/>
          <w:szCs w:val="22"/>
          <w:shd w:val="clear" w:color="auto" w:fill="FFFFFF"/>
        </w:rPr>
        <w:t xml:space="preserve"> coverage obligations from </w:t>
      </w:r>
      <w:r w:rsidR="00AA4E6B">
        <w:rPr>
          <w:rFonts w:ascii="Arial" w:hAnsi="Arial" w:cs="Arial"/>
          <w:szCs w:val="22"/>
          <w:shd w:val="clear" w:color="auto" w:fill="FFFFFF"/>
        </w:rPr>
        <w:t>MNOs</w:t>
      </w:r>
      <w:r w:rsidRPr="00DD2A94">
        <w:rPr>
          <w:rFonts w:ascii="Arial" w:hAnsi="Arial" w:cs="Arial"/>
          <w:szCs w:val="22"/>
          <w:shd w:val="clear" w:color="auto" w:fill="FFFFFF"/>
        </w:rPr>
        <w:t xml:space="preserve"> </w:t>
      </w:r>
      <w:r w:rsidR="00DC0791" w:rsidRPr="00DD2A94">
        <w:rPr>
          <w:rFonts w:ascii="Arial" w:hAnsi="Arial" w:cs="Arial"/>
          <w:szCs w:val="22"/>
          <w:shd w:val="clear" w:color="auto" w:fill="FFFFFF"/>
        </w:rPr>
        <w:t xml:space="preserve">to deliver £5 billion </w:t>
      </w:r>
      <w:r w:rsidR="006B7271">
        <w:rPr>
          <w:rFonts w:ascii="Arial" w:hAnsi="Arial" w:cs="Arial"/>
          <w:szCs w:val="22"/>
          <w:shd w:val="clear" w:color="auto" w:fill="FFFFFF"/>
        </w:rPr>
        <w:t xml:space="preserve">of </w:t>
      </w:r>
      <w:r w:rsidR="00DC0791" w:rsidRPr="00DD2A94">
        <w:rPr>
          <w:rFonts w:ascii="Arial" w:hAnsi="Arial" w:cs="Arial"/>
          <w:szCs w:val="22"/>
          <w:shd w:val="clear" w:color="auto" w:fill="FFFFFF"/>
        </w:rPr>
        <w:t>improve</w:t>
      </w:r>
      <w:r w:rsidR="006B7271">
        <w:rPr>
          <w:rFonts w:ascii="Arial" w:hAnsi="Arial" w:cs="Arial"/>
          <w:szCs w:val="22"/>
          <w:shd w:val="clear" w:color="auto" w:fill="FFFFFF"/>
        </w:rPr>
        <w:t>ments to</w:t>
      </w:r>
      <w:r w:rsidR="00DC0791" w:rsidRPr="00DD2A94">
        <w:rPr>
          <w:rFonts w:ascii="Arial" w:hAnsi="Arial" w:cs="Arial"/>
          <w:szCs w:val="22"/>
          <w:shd w:val="clear" w:color="auto" w:fill="FFFFFF"/>
        </w:rPr>
        <w:t xml:space="preserve"> mobile </w:t>
      </w:r>
      <w:r w:rsidR="006B7271">
        <w:rPr>
          <w:rFonts w:ascii="Arial" w:hAnsi="Arial" w:cs="Arial"/>
          <w:szCs w:val="22"/>
          <w:shd w:val="clear" w:color="auto" w:fill="FFFFFF"/>
        </w:rPr>
        <w:t>infrastructure</w:t>
      </w:r>
      <w:r w:rsidR="00DC0791" w:rsidRPr="00DD2A94">
        <w:rPr>
          <w:rFonts w:ascii="Arial" w:hAnsi="Arial" w:cs="Arial"/>
          <w:szCs w:val="22"/>
          <w:shd w:val="clear" w:color="auto" w:fill="FFFFFF"/>
        </w:rPr>
        <w:t xml:space="preserve"> across the UK. </w:t>
      </w:r>
      <w:r>
        <w:rPr>
          <w:rFonts w:ascii="Arial" w:hAnsi="Arial" w:cs="Arial"/>
          <w:szCs w:val="22"/>
          <w:shd w:val="clear" w:color="auto" w:fill="FFFFFF"/>
        </w:rPr>
        <w:t>These</w:t>
      </w:r>
      <w:r w:rsidR="00DC0791" w:rsidRPr="00DD2A94">
        <w:rPr>
          <w:rFonts w:ascii="Arial" w:hAnsi="Arial" w:cs="Arial"/>
          <w:szCs w:val="22"/>
          <w:shd w:val="clear" w:color="auto" w:fill="FFFFFF"/>
        </w:rPr>
        <w:t xml:space="preserve"> </w:t>
      </w:r>
      <w:r w:rsidR="006B7271">
        <w:rPr>
          <w:rFonts w:ascii="Arial" w:hAnsi="Arial" w:cs="Arial"/>
          <w:szCs w:val="22"/>
          <w:shd w:val="clear" w:color="auto" w:fill="FFFFFF"/>
        </w:rPr>
        <w:t>obligations also g</w:t>
      </w:r>
      <w:r w:rsidR="006B7271" w:rsidRPr="00DD2A94">
        <w:rPr>
          <w:rFonts w:ascii="Arial" w:hAnsi="Arial" w:cs="Arial"/>
          <w:szCs w:val="22"/>
          <w:shd w:val="clear" w:color="auto" w:fill="FFFFFF"/>
        </w:rPr>
        <w:t>uarantee</w:t>
      </w:r>
      <w:r w:rsidR="00DC0791" w:rsidRPr="00DD2A94">
        <w:rPr>
          <w:rFonts w:ascii="Arial" w:hAnsi="Arial" w:cs="Arial"/>
          <w:szCs w:val="22"/>
          <w:shd w:val="clear" w:color="auto" w:fill="FFFFFF"/>
        </w:rPr>
        <w:t xml:space="preserve"> voice and SMS text coverage for 90</w:t>
      </w:r>
      <w:r w:rsidR="005D70FA">
        <w:rPr>
          <w:rFonts w:ascii="Arial" w:hAnsi="Arial" w:cs="Arial"/>
          <w:szCs w:val="22"/>
          <w:shd w:val="clear" w:color="auto" w:fill="FFFFFF"/>
        </w:rPr>
        <w:t xml:space="preserve"> per cent</w:t>
      </w:r>
      <w:r w:rsidR="00DC0791" w:rsidRPr="00DD2A94">
        <w:rPr>
          <w:rFonts w:ascii="Arial" w:hAnsi="Arial" w:cs="Arial"/>
          <w:szCs w:val="22"/>
          <w:shd w:val="clear" w:color="auto" w:fill="FFFFFF"/>
        </w:rPr>
        <w:t xml:space="preserve"> of the UK landmass from each provider by 2017.</w:t>
      </w:r>
      <w:r w:rsidRPr="00DD2A94">
        <w:rPr>
          <w:rFonts w:ascii="Arial" w:hAnsi="Arial" w:cs="Arial"/>
          <w:szCs w:val="22"/>
          <w:shd w:val="clear" w:color="auto" w:fill="FFFFFF"/>
        </w:rPr>
        <w:t xml:space="preserve"> </w:t>
      </w:r>
      <w:r w:rsidR="008B432F">
        <w:rPr>
          <w:rFonts w:ascii="Arial" w:hAnsi="Arial" w:cs="Arial"/>
          <w:szCs w:val="22"/>
          <w:shd w:val="clear" w:color="auto" w:fill="FFFFFF"/>
        </w:rPr>
        <w:t>Separately,</w:t>
      </w:r>
      <w:r w:rsidR="000006DE">
        <w:rPr>
          <w:rFonts w:ascii="Arial" w:hAnsi="Arial" w:cs="Arial"/>
          <w:szCs w:val="22"/>
          <w:shd w:val="clear" w:color="auto" w:fill="FFFFFF"/>
        </w:rPr>
        <w:t xml:space="preserve"> after winning an auction of 4G spectrum in 2013,</w:t>
      </w:r>
      <w:r>
        <w:rPr>
          <w:rFonts w:ascii="Arial" w:hAnsi="Arial" w:cs="Arial"/>
          <w:szCs w:val="22"/>
          <w:shd w:val="clear" w:color="auto" w:fill="FFFFFF"/>
        </w:rPr>
        <w:t xml:space="preserve"> </w:t>
      </w:r>
      <w:r w:rsidR="000006DE">
        <w:rPr>
          <w:rFonts w:ascii="Arial" w:hAnsi="Arial" w:cs="Arial"/>
          <w:szCs w:val="22"/>
          <w:shd w:val="clear" w:color="auto" w:fill="FFFFFF"/>
        </w:rPr>
        <w:t xml:space="preserve">the operator </w:t>
      </w:r>
      <w:r>
        <w:rPr>
          <w:rFonts w:ascii="Arial" w:hAnsi="Arial" w:cs="Arial"/>
          <w:szCs w:val="22"/>
          <w:shd w:val="clear" w:color="auto" w:fill="FFFFFF"/>
        </w:rPr>
        <w:t xml:space="preserve">O2 </w:t>
      </w:r>
      <w:r w:rsidR="000006DE">
        <w:rPr>
          <w:rFonts w:ascii="Arial" w:hAnsi="Arial" w:cs="Arial"/>
          <w:szCs w:val="22"/>
          <w:shd w:val="clear" w:color="auto" w:fill="FFFFFF"/>
        </w:rPr>
        <w:t>has a legal obligation</w:t>
      </w:r>
      <w:r>
        <w:rPr>
          <w:rFonts w:ascii="Arial" w:hAnsi="Arial" w:cs="Arial"/>
          <w:szCs w:val="22"/>
          <w:shd w:val="clear" w:color="auto" w:fill="FFFFFF"/>
        </w:rPr>
        <w:t xml:space="preserve"> to </w:t>
      </w:r>
      <w:r w:rsidRPr="00DD2A94">
        <w:rPr>
          <w:rFonts w:ascii="Arial" w:hAnsi="Arial" w:cs="Arial"/>
          <w:szCs w:val="22"/>
          <w:shd w:val="clear" w:color="auto" w:fill="FFFFFF"/>
        </w:rPr>
        <w:t>roll out 4G to cover at least 98</w:t>
      </w:r>
      <w:r w:rsidR="005D70FA">
        <w:rPr>
          <w:rFonts w:ascii="Arial" w:hAnsi="Arial" w:cs="Arial"/>
          <w:szCs w:val="22"/>
          <w:shd w:val="clear" w:color="auto" w:fill="FFFFFF"/>
        </w:rPr>
        <w:t xml:space="preserve"> per cent</w:t>
      </w:r>
      <w:r w:rsidRPr="00DD2A94">
        <w:rPr>
          <w:rFonts w:ascii="Arial" w:hAnsi="Arial" w:cs="Arial"/>
          <w:szCs w:val="22"/>
          <w:shd w:val="clear" w:color="auto" w:fill="FFFFFF"/>
        </w:rPr>
        <w:t xml:space="preserve"> of the UK population (when indoors) by 2017 at the latest. </w:t>
      </w:r>
      <w:r w:rsidR="00FF3300">
        <w:rPr>
          <w:rFonts w:ascii="Arial" w:hAnsi="Arial" w:cs="Arial"/>
          <w:szCs w:val="22"/>
          <w:shd w:val="clear" w:color="auto" w:fill="FFFFFF"/>
        </w:rPr>
        <w:t xml:space="preserve">Ofcom has </w:t>
      </w:r>
      <w:r w:rsidR="005D70FA">
        <w:rPr>
          <w:rFonts w:ascii="Arial" w:hAnsi="Arial" w:cs="Arial"/>
          <w:szCs w:val="22"/>
          <w:shd w:val="clear" w:color="auto" w:fill="FFFFFF"/>
        </w:rPr>
        <w:t>stated</w:t>
      </w:r>
      <w:r w:rsidR="00FF3300">
        <w:rPr>
          <w:rFonts w:ascii="Arial" w:hAnsi="Arial" w:cs="Arial"/>
          <w:szCs w:val="22"/>
          <w:shd w:val="clear" w:color="auto" w:fill="FFFFFF"/>
        </w:rPr>
        <w:t xml:space="preserve"> that o</w:t>
      </w:r>
      <w:r w:rsidR="00FF3300" w:rsidRPr="00FF3300">
        <w:rPr>
          <w:rFonts w:ascii="Arial" w:hAnsi="Arial" w:cs="Arial"/>
          <w:szCs w:val="22"/>
          <w:shd w:val="clear" w:color="auto" w:fill="FFFFFF"/>
        </w:rPr>
        <w:t xml:space="preserve">ther </w:t>
      </w:r>
      <w:r w:rsidR="00AA4E6B">
        <w:rPr>
          <w:rFonts w:ascii="Arial" w:hAnsi="Arial" w:cs="Arial"/>
          <w:szCs w:val="22"/>
          <w:shd w:val="clear" w:color="auto" w:fill="FFFFFF"/>
        </w:rPr>
        <w:t>MNOs</w:t>
      </w:r>
      <w:r w:rsidR="00FF3300" w:rsidRPr="00FF3300">
        <w:rPr>
          <w:rFonts w:ascii="Arial" w:hAnsi="Arial" w:cs="Arial"/>
          <w:szCs w:val="22"/>
          <w:shd w:val="clear" w:color="auto" w:fill="FFFFFF"/>
        </w:rPr>
        <w:t xml:space="preserve"> intend to match </w:t>
      </w:r>
      <w:r w:rsidR="005D70FA">
        <w:rPr>
          <w:rFonts w:ascii="Arial" w:hAnsi="Arial" w:cs="Arial"/>
          <w:szCs w:val="22"/>
          <w:shd w:val="clear" w:color="auto" w:fill="FFFFFF"/>
        </w:rPr>
        <w:t xml:space="preserve">this </w:t>
      </w:r>
      <w:r w:rsidR="00FF3300" w:rsidRPr="00FF3300">
        <w:rPr>
          <w:rFonts w:ascii="Arial" w:hAnsi="Arial" w:cs="Arial"/>
          <w:szCs w:val="22"/>
          <w:shd w:val="clear" w:color="auto" w:fill="FFFFFF"/>
        </w:rPr>
        <w:t>coverage</w:t>
      </w:r>
      <w:r w:rsidR="00FF3300">
        <w:rPr>
          <w:rFonts w:ascii="Arial" w:hAnsi="Arial" w:cs="Arial"/>
          <w:szCs w:val="22"/>
          <w:shd w:val="clear" w:color="auto" w:fill="FFFFFF"/>
        </w:rPr>
        <w:t>.</w:t>
      </w:r>
    </w:p>
    <w:p w14:paraId="44668166" w14:textId="77777777" w:rsidR="00B35AB5" w:rsidRPr="00B35AB5" w:rsidRDefault="00B35AB5" w:rsidP="009B1016">
      <w:pPr>
        <w:rPr>
          <w:rFonts w:ascii="Arial" w:hAnsi="Arial" w:cs="Arial"/>
          <w:szCs w:val="22"/>
        </w:rPr>
      </w:pPr>
    </w:p>
    <w:p w14:paraId="5408F49A" w14:textId="170C414C" w:rsidR="00DD2A94" w:rsidRDefault="00463D63" w:rsidP="009B1016">
      <w:pPr>
        <w:numPr>
          <w:ilvl w:val="0"/>
          <w:numId w:val="24"/>
        </w:numPr>
        <w:rPr>
          <w:rFonts w:ascii="Arial" w:hAnsi="Arial" w:cs="Arial"/>
          <w:szCs w:val="22"/>
        </w:rPr>
      </w:pPr>
      <w:r w:rsidRPr="005D70FA">
        <w:rPr>
          <w:rFonts w:ascii="Arial" w:hAnsi="Arial" w:cs="Arial"/>
          <w:szCs w:val="22"/>
        </w:rPr>
        <w:t>T</w:t>
      </w:r>
      <w:r w:rsidR="00FF3300" w:rsidRPr="005D70FA">
        <w:rPr>
          <w:rFonts w:ascii="Arial" w:hAnsi="Arial" w:cs="Arial"/>
          <w:szCs w:val="22"/>
        </w:rPr>
        <w:t xml:space="preserve">he Government </w:t>
      </w:r>
      <w:r w:rsidRPr="005D70FA">
        <w:rPr>
          <w:rFonts w:ascii="Arial" w:hAnsi="Arial" w:cs="Arial"/>
          <w:szCs w:val="22"/>
        </w:rPr>
        <w:t xml:space="preserve">also </w:t>
      </w:r>
      <w:r w:rsidR="00FF3300" w:rsidRPr="005D70FA">
        <w:rPr>
          <w:rFonts w:ascii="Arial" w:hAnsi="Arial" w:cs="Arial"/>
          <w:szCs w:val="22"/>
        </w:rPr>
        <w:t xml:space="preserve">announced it selected </w:t>
      </w:r>
      <w:r w:rsidRPr="005D70FA">
        <w:rPr>
          <w:rFonts w:ascii="Arial" w:hAnsi="Arial" w:cs="Arial"/>
          <w:szCs w:val="22"/>
        </w:rPr>
        <w:t xml:space="preserve">the UK’s largest </w:t>
      </w:r>
      <w:r w:rsidR="00AA4E6B">
        <w:rPr>
          <w:rFonts w:ascii="Arial" w:hAnsi="Arial" w:cs="Arial"/>
          <w:szCs w:val="22"/>
        </w:rPr>
        <w:t>MNO</w:t>
      </w:r>
      <w:r w:rsidR="00FF3300" w:rsidRPr="005D70FA">
        <w:rPr>
          <w:rFonts w:ascii="Arial" w:hAnsi="Arial" w:cs="Arial"/>
          <w:szCs w:val="22"/>
        </w:rPr>
        <w:t>, EE, to build a new national mobile network for</w:t>
      </w:r>
      <w:r w:rsidRPr="005D70FA">
        <w:rPr>
          <w:rFonts w:ascii="Arial" w:hAnsi="Arial" w:cs="Arial"/>
          <w:szCs w:val="22"/>
        </w:rPr>
        <w:t xml:space="preserve"> the Emergency Services, giving </w:t>
      </w:r>
      <w:r w:rsidR="00FF3300" w:rsidRPr="005D70FA">
        <w:rPr>
          <w:rFonts w:ascii="Arial" w:hAnsi="Arial" w:cs="Arial"/>
          <w:szCs w:val="22"/>
        </w:rPr>
        <w:t>300,000 critical emergency workers access to 4G voice and data</w:t>
      </w:r>
      <w:r w:rsidRPr="005D70FA">
        <w:rPr>
          <w:rFonts w:ascii="Arial" w:hAnsi="Arial" w:cs="Arial"/>
          <w:szCs w:val="22"/>
        </w:rPr>
        <w:t xml:space="preserve"> for the first time. As part of </w:t>
      </w:r>
      <w:r w:rsidR="00FF3300" w:rsidRPr="005D70FA">
        <w:rPr>
          <w:rFonts w:ascii="Arial" w:hAnsi="Arial" w:cs="Arial"/>
          <w:szCs w:val="22"/>
        </w:rPr>
        <w:t>the project</w:t>
      </w:r>
      <w:r w:rsidR="00750C60">
        <w:rPr>
          <w:rFonts w:ascii="Arial" w:hAnsi="Arial" w:cs="Arial"/>
          <w:szCs w:val="22"/>
        </w:rPr>
        <w:t>,</w:t>
      </w:r>
      <w:r w:rsidR="00FF3300" w:rsidRPr="005D70FA">
        <w:rPr>
          <w:rFonts w:ascii="Arial" w:hAnsi="Arial" w:cs="Arial"/>
          <w:szCs w:val="22"/>
        </w:rPr>
        <w:t xml:space="preserve"> EE will build 500 new mast sites, expanding mobi</w:t>
      </w:r>
      <w:r w:rsidR="006F6A62">
        <w:rPr>
          <w:rFonts w:ascii="Arial" w:hAnsi="Arial" w:cs="Arial"/>
          <w:szCs w:val="22"/>
        </w:rPr>
        <w:t>le coverage in rural areas</w:t>
      </w:r>
      <w:r w:rsidR="005D70FA" w:rsidRPr="005D70FA">
        <w:rPr>
          <w:rFonts w:ascii="Arial" w:hAnsi="Arial" w:cs="Arial"/>
          <w:szCs w:val="22"/>
        </w:rPr>
        <w:t xml:space="preserve">. </w:t>
      </w:r>
      <w:r w:rsidR="00FF3300" w:rsidRPr="005D70FA">
        <w:rPr>
          <w:rFonts w:ascii="Arial" w:hAnsi="Arial" w:cs="Arial"/>
          <w:szCs w:val="22"/>
        </w:rPr>
        <w:t xml:space="preserve">The </w:t>
      </w:r>
      <w:r w:rsidR="005D70FA">
        <w:rPr>
          <w:rFonts w:ascii="Arial" w:hAnsi="Arial" w:cs="Arial"/>
          <w:szCs w:val="22"/>
        </w:rPr>
        <w:t>project wil</w:t>
      </w:r>
      <w:r w:rsidR="005D70FA" w:rsidRPr="005D70FA">
        <w:rPr>
          <w:rFonts w:ascii="Arial" w:hAnsi="Arial" w:cs="Arial"/>
          <w:szCs w:val="22"/>
        </w:rPr>
        <w:t>l</w:t>
      </w:r>
      <w:r w:rsidR="005D70FA">
        <w:rPr>
          <w:rFonts w:ascii="Arial" w:hAnsi="Arial" w:cs="Arial"/>
          <w:szCs w:val="22"/>
        </w:rPr>
        <w:t xml:space="preserve"> </w:t>
      </w:r>
      <w:r w:rsidR="005D70FA" w:rsidRPr="005D70FA">
        <w:rPr>
          <w:rFonts w:ascii="Arial" w:hAnsi="Arial" w:cs="Arial"/>
          <w:szCs w:val="22"/>
        </w:rPr>
        <w:t>p</w:t>
      </w:r>
      <w:r w:rsidR="005D70FA">
        <w:rPr>
          <w:rFonts w:ascii="Arial" w:hAnsi="Arial" w:cs="Arial"/>
          <w:szCs w:val="22"/>
        </w:rPr>
        <w:t>ro</w:t>
      </w:r>
      <w:r w:rsidR="005D70FA" w:rsidRPr="005D70FA">
        <w:rPr>
          <w:rFonts w:ascii="Arial" w:hAnsi="Arial" w:cs="Arial"/>
          <w:szCs w:val="22"/>
        </w:rPr>
        <w:t>vide those rural consumers on</w:t>
      </w:r>
      <w:r w:rsidRPr="005D70FA">
        <w:rPr>
          <w:rFonts w:ascii="Arial" w:hAnsi="Arial" w:cs="Arial"/>
          <w:szCs w:val="22"/>
        </w:rPr>
        <w:t xml:space="preserve"> EE’s </w:t>
      </w:r>
      <w:r w:rsidR="00AA4E6B">
        <w:rPr>
          <w:rFonts w:ascii="Arial" w:hAnsi="Arial" w:cs="Arial"/>
          <w:szCs w:val="22"/>
        </w:rPr>
        <w:t>network with</w:t>
      </w:r>
      <w:r w:rsidR="00FF3300" w:rsidRPr="005D70FA">
        <w:rPr>
          <w:rFonts w:ascii="Arial" w:hAnsi="Arial" w:cs="Arial"/>
          <w:szCs w:val="22"/>
        </w:rPr>
        <w:t xml:space="preserve"> </w:t>
      </w:r>
      <w:r w:rsidR="005D70FA" w:rsidRPr="005D70FA">
        <w:rPr>
          <w:rFonts w:ascii="Arial" w:hAnsi="Arial" w:cs="Arial"/>
          <w:szCs w:val="22"/>
        </w:rPr>
        <w:t xml:space="preserve">a </w:t>
      </w:r>
      <w:r w:rsidR="00FF3300" w:rsidRPr="005D70FA">
        <w:rPr>
          <w:rFonts w:ascii="Arial" w:hAnsi="Arial" w:cs="Arial"/>
          <w:szCs w:val="22"/>
        </w:rPr>
        <w:t>more reliable mobile co</w:t>
      </w:r>
      <w:r w:rsidRPr="005D70FA">
        <w:rPr>
          <w:rFonts w:ascii="Arial" w:hAnsi="Arial" w:cs="Arial"/>
          <w:szCs w:val="22"/>
        </w:rPr>
        <w:t xml:space="preserve">nnection – although the network </w:t>
      </w:r>
      <w:r w:rsidR="00FF3300" w:rsidRPr="005D70FA">
        <w:rPr>
          <w:rFonts w:ascii="Arial" w:hAnsi="Arial" w:cs="Arial"/>
          <w:szCs w:val="22"/>
        </w:rPr>
        <w:t>will have the capability to afford network access prio</w:t>
      </w:r>
      <w:r w:rsidRPr="005D70FA">
        <w:rPr>
          <w:rFonts w:ascii="Arial" w:hAnsi="Arial" w:cs="Arial"/>
          <w:szCs w:val="22"/>
        </w:rPr>
        <w:t xml:space="preserve">rity to Emergency Services when </w:t>
      </w:r>
      <w:r w:rsidR="00FF3300" w:rsidRPr="005D70FA">
        <w:rPr>
          <w:rFonts w:ascii="Arial" w:hAnsi="Arial" w:cs="Arial"/>
          <w:szCs w:val="22"/>
        </w:rPr>
        <w:t xml:space="preserve">needed. </w:t>
      </w:r>
      <w:r w:rsidRPr="005D70FA">
        <w:rPr>
          <w:rFonts w:ascii="Arial" w:hAnsi="Arial" w:cs="Arial"/>
          <w:szCs w:val="22"/>
        </w:rPr>
        <w:t xml:space="preserve"> </w:t>
      </w:r>
    </w:p>
    <w:p w14:paraId="769CA20A" w14:textId="77777777" w:rsidR="005D70FA" w:rsidRPr="005D70FA" w:rsidRDefault="005D70FA" w:rsidP="009B1016">
      <w:pPr>
        <w:ind w:left="360"/>
        <w:rPr>
          <w:rFonts w:ascii="Arial" w:hAnsi="Arial" w:cs="Arial"/>
          <w:szCs w:val="22"/>
        </w:rPr>
      </w:pPr>
    </w:p>
    <w:p w14:paraId="34970BED" w14:textId="682C7BC6" w:rsidR="00AA4E6B" w:rsidRPr="003B7F5B" w:rsidRDefault="00D71113" w:rsidP="009B1016">
      <w:pPr>
        <w:numPr>
          <w:ilvl w:val="0"/>
          <w:numId w:val="24"/>
        </w:numPr>
        <w:rPr>
          <w:rFonts w:ascii="Arial" w:hAnsi="Arial" w:cs="Arial"/>
          <w:szCs w:val="22"/>
        </w:rPr>
      </w:pPr>
      <w:r w:rsidRPr="006B7271">
        <w:rPr>
          <w:rFonts w:ascii="Arial" w:hAnsi="Arial" w:cs="Arial"/>
          <w:szCs w:val="22"/>
          <w:shd w:val="clear" w:color="auto" w:fill="FFFFFF"/>
        </w:rPr>
        <w:t>T</w:t>
      </w:r>
      <w:r w:rsidR="000006DE" w:rsidRPr="006B7271">
        <w:rPr>
          <w:rFonts w:ascii="Arial" w:hAnsi="Arial" w:cs="Arial"/>
          <w:szCs w:val="22"/>
          <w:shd w:val="clear" w:color="auto" w:fill="FFFFFF"/>
        </w:rPr>
        <w:t xml:space="preserve">he most recent Ofcom mobile coverage statistics report that </w:t>
      </w:r>
      <w:r w:rsidR="008B432F" w:rsidRPr="006B7271">
        <w:rPr>
          <w:rFonts w:ascii="Arial" w:hAnsi="Arial" w:cs="Arial"/>
          <w:szCs w:val="22"/>
          <w:shd w:val="clear" w:color="auto" w:fill="FFFFFF"/>
        </w:rPr>
        <w:t xml:space="preserve">99.6 per cent of UK premises have outdoor 2G </w:t>
      </w:r>
      <w:r w:rsidR="006B7271" w:rsidRPr="006B7271">
        <w:rPr>
          <w:rFonts w:ascii="Arial" w:hAnsi="Arial" w:cs="Arial"/>
          <w:szCs w:val="22"/>
          <w:shd w:val="clear" w:color="auto" w:fill="FFFFFF"/>
        </w:rPr>
        <w:t>and 3G</w:t>
      </w:r>
      <w:r w:rsidR="00AA4E6B">
        <w:rPr>
          <w:rFonts w:ascii="Arial" w:hAnsi="Arial" w:cs="Arial"/>
          <w:szCs w:val="22"/>
          <w:shd w:val="clear" w:color="auto" w:fill="FFFFFF"/>
        </w:rPr>
        <w:t xml:space="preserve"> coverage</w:t>
      </w:r>
      <w:r w:rsidR="006B7271" w:rsidRPr="006B7271">
        <w:rPr>
          <w:rFonts w:ascii="Arial" w:hAnsi="Arial" w:cs="Arial"/>
          <w:szCs w:val="22"/>
          <w:shd w:val="clear" w:color="auto" w:fill="FFFFFF"/>
        </w:rPr>
        <w:t xml:space="preserve"> from at least one operator</w:t>
      </w:r>
      <w:r w:rsidR="005D70FA">
        <w:rPr>
          <w:rFonts w:ascii="Arial" w:hAnsi="Arial" w:cs="Arial"/>
          <w:szCs w:val="22"/>
          <w:shd w:val="clear" w:color="auto" w:fill="FFFFFF"/>
        </w:rPr>
        <w:t xml:space="preserve"> and</w:t>
      </w:r>
      <w:r w:rsidR="006B7271">
        <w:rPr>
          <w:rFonts w:ascii="Arial" w:hAnsi="Arial" w:cs="Arial"/>
          <w:szCs w:val="22"/>
          <w:shd w:val="clear" w:color="auto" w:fill="FFFFFF"/>
        </w:rPr>
        <w:t xml:space="preserve"> </w:t>
      </w:r>
      <w:r w:rsidR="008B432F" w:rsidRPr="006B7271">
        <w:rPr>
          <w:rFonts w:ascii="Arial" w:hAnsi="Arial" w:cs="Arial"/>
          <w:szCs w:val="22"/>
        </w:rPr>
        <w:t>97.8</w:t>
      </w:r>
      <w:r w:rsidR="005D70FA">
        <w:rPr>
          <w:rFonts w:ascii="Arial" w:hAnsi="Arial" w:cs="Arial"/>
          <w:szCs w:val="22"/>
        </w:rPr>
        <w:t xml:space="preserve"> per cent</w:t>
      </w:r>
      <w:r w:rsidR="008B432F" w:rsidRPr="006B7271">
        <w:rPr>
          <w:rFonts w:ascii="Arial" w:hAnsi="Arial" w:cs="Arial"/>
          <w:szCs w:val="22"/>
        </w:rPr>
        <w:t xml:space="preserve"> </w:t>
      </w:r>
      <w:r w:rsidR="006B7271">
        <w:rPr>
          <w:rFonts w:ascii="Arial" w:hAnsi="Arial" w:cs="Arial"/>
          <w:szCs w:val="22"/>
        </w:rPr>
        <w:t>of premises</w:t>
      </w:r>
      <w:r w:rsidRPr="006B7271">
        <w:rPr>
          <w:rFonts w:ascii="Arial" w:hAnsi="Arial" w:cs="Arial"/>
          <w:szCs w:val="22"/>
        </w:rPr>
        <w:t xml:space="preserve"> n</w:t>
      </w:r>
      <w:r w:rsidR="000006DE" w:rsidRPr="006B7271">
        <w:rPr>
          <w:rFonts w:ascii="Arial" w:hAnsi="Arial" w:cs="Arial"/>
          <w:szCs w:val="22"/>
        </w:rPr>
        <w:t xml:space="preserve">ow </w:t>
      </w:r>
      <w:r w:rsidR="006B7271">
        <w:rPr>
          <w:rFonts w:ascii="Arial" w:hAnsi="Arial" w:cs="Arial"/>
          <w:szCs w:val="22"/>
        </w:rPr>
        <w:t xml:space="preserve">have 4G coverage </w:t>
      </w:r>
      <w:r w:rsidR="000006DE" w:rsidRPr="006B7271">
        <w:rPr>
          <w:rFonts w:ascii="Arial" w:hAnsi="Arial" w:cs="Arial"/>
          <w:szCs w:val="22"/>
        </w:rPr>
        <w:t xml:space="preserve">available </w:t>
      </w:r>
      <w:r w:rsidR="006B7271" w:rsidRPr="006B7271">
        <w:rPr>
          <w:rFonts w:ascii="Arial" w:hAnsi="Arial" w:cs="Arial"/>
          <w:szCs w:val="22"/>
        </w:rPr>
        <w:t>from at least one operator</w:t>
      </w:r>
      <w:r w:rsidR="006B7271">
        <w:rPr>
          <w:rFonts w:ascii="Arial" w:hAnsi="Arial" w:cs="Arial"/>
          <w:szCs w:val="22"/>
        </w:rPr>
        <w:t>.</w:t>
      </w:r>
      <w:r w:rsidR="00390D51">
        <w:rPr>
          <w:rStyle w:val="FootnoteReference"/>
          <w:rFonts w:ascii="Arial" w:hAnsi="Arial" w:cs="Arial"/>
          <w:szCs w:val="22"/>
        </w:rPr>
        <w:footnoteReference w:id="4"/>
      </w:r>
      <w:r w:rsidR="006B7271">
        <w:rPr>
          <w:rFonts w:ascii="Arial" w:hAnsi="Arial" w:cs="Arial"/>
          <w:szCs w:val="22"/>
        </w:rPr>
        <w:t xml:space="preserve"> </w:t>
      </w:r>
      <w:r w:rsidR="003B7F5B">
        <w:rPr>
          <w:rFonts w:ascii="Arial" w:hAnsi="Arial" w:cs="Arial"/>
          <w:szCs w:val="22"/>
        </w:rPr>
        <w:t xml:space="preserve"> </w:t>
      </w:r>
      <w:r w:rsidR="00FF3300" w:rsidRPr="003B7F5B">
        <w:rPr>
          <w:rFonts w:ascii="Arial" w:hAnsi="Arial" w:cs="Arial"/>
          <w:szCs w:val="22"/>
        </w:rPr>
        <w:t>W</w:t>
      </w:r>
      <w:r w:rsidRPr="003B7F5B">
        <w:rPr>
          <w:rFonts w:ascii="Arial" w:hAnsi="Arial" w:cs="Arial"/>
          <w:szCs w:val="22"/>
        </w:rPr>
        <w:t xml:space="preserve">hen broken down </w:t>
      </w:r>
      <w:r w:rsidR="00390D51" w:rsidRPr="003B7F5B">
        <w:rPr>
          <w:rFonts w:ascii="Arial" w:hAnsi="Arial" w:cs="Arial"/>
          <w:szCs w:val="22"/>
        </w:rPr>
        <w:t>by</w:t>
      </w:r>
      <w:r w:rsidRPr="003B7F5B">
        <w:rPr>
          <w:rFonts w:ascii="Arial" w:hAnsi="Arial" w:cs="Arial"/>
          <w:szCs w:val="22"/>
        </w:rPr>
        <w:t xml:space="preserve"> urban and non-metropolitan</w:t>
      </w:r>
      <w:r w:rsidR="00390D51" w:rsidRPr="003B7F5B">
        <w:rPr>
          <w:rFonts w:ascii="Arial" w:hAnsi="Arial" w:cs="Arial"/>
          <w:szCs w:val="22"/>
        </w:rPr>
        <w:t xml:space="preserve"> area</w:t>
      </w:r>
      <w:r w:rsidR="00AA4E6B" w:rsidRPr="003B7F5B">
        <w:rPr>
          <w:rFonts w:ascii="Arial" w:hAnsi="Arial" w:cs="Arial"/>
          <w:szCs w:val="22"/>
        </w:rPr>
        <w:t xml:space="preserve"> however</w:t>
      </w:r>
      <w:r w:rsidR="00390D51" w:rsidRPr="003B7F5B">
        <w:rPr>
          <w:rFonts w:ascii="Arial" w:hAnsi="Arial" w:cs="Arial"/>
          <w:szCs w:val="22"/>
        </w:rPr>
        <w:t>,</w:t>
      </w:r>
      <w:r w:rsidRPr="003B7F5B">
        <w:rPr>
          <w:rFonts w:ascii="Arial" w:hAnsi="Arial" w:cs="Arial"/>
          <w:szCs w:val="22"/>
        </w:rPr>
        <w:t xml:space="preserve"> a starker picture becomes apparent. </w:t>
      </w:r>
      <w:r w:rsidR="008B432F" w:rsidRPr="003B7F5B">
        <w:rPr>
          <w:rFonts w:ascii="Arial" w:hAnsi="Arial" w:cs="Arial"/>
          <w:szCs w:val="22"/>
        </w:rPr>
        <w:t>Whilst 96.9 per cent of rural premises have 2G and 3G coverage</w:t>
      </w:r>
      <w:r w:rsidR="00463D63" w:rsidRPr="003B7F5B">
        <w:rPr>
          <w:rFonts w:ascii="Arial" w:hAnsi="Arial" w:cs="Arial"/>
          <w:szCs w:val="22"/>
        </w:rPr>
        <w:t xml:space="preserve"> from at leas</w:t>
      </w:r>
      <w:r w:rsidR="00FF3300" w:rsidRPr="003B7F5B">
        <w:rPr>
          <w:rFonts w:ascii="Arial" w:hAnsi="Arial" w:cs="Arial"/>
          <w:szCs w:val="22"/>
        </w:rPr>
        <w:t>t</w:t>
      </w:r>
      <w:r w:rsidR="00463D63" w:rsidRPr="003B7F5B">
        <w:rPr>
          <w:rFonts w:ascii="Arial" w:hAnsi="Arial" w:cs="Arial"/>
          <w:szCs w:val="22"/>
        </w:rPr>
        <w:t xml:space="preserve"> </w:t>
      </w:r>
      <w:r w:rsidR="00FF3300" w:rsidRPr="003B7F5B">
        <w:rPr>
          <w:rFonts w:ascii="Arial" w:hAnsi="Arial" w:cs="Arial"/>
          <w:szCs w:val="22"/>
        </w:rPr>
        <w:t xml:space="preserve">one </w:t>
      </w:r>
      <w:r w:rsidR="00463D63" w:rsidRPr="003B7F5B">
        <w:rPr>
          <w:rFonts w:ascii="Arial" w:hAnsi="Arial" w:cs="Arial"/>
          <w:szCs w:val="22"/>
        </w:rPr>
        <w:t>provider</w:t>
      </w:r>
      <w:r w:rsidR="000006DE" w:rsidRPr="003B7F5B">
        <w:rPr>
          <w:rFonts w:ascii="Arial" w:hAnsi="Arial" w:cs="Arial"/>
          <w:szCs w:val="22"/>
        </w:rPr>
        <w:t>,</w:t>
      </w:r>
      <w:r w:rsidR="00FF3300" w:rsidRPr="003B7F5B">
        <w:rPr>
          <w:rFonts w:ascii="Arial" w:hAnsi="Arial" w:cs="Arial"/>
          <w:szCs w:val="22"/>
        </w:rPr>
        <w:t xml:space="preserve"> less than 70</w:t>
      </w:r>
      <w:r w:rsidR="005D70FA" w:rsidRPr="003B7F5B">
        <w:rPr>
          <w:rFonts w:ascii="Arial" w:hAnsi="Arial" w:cs="Arial"/>
          <w:szCs w:val="22"/>
        </w:rPr>
        <w:t xml:space="preserve"> per cent</w:t>
      </w:r>
      <w:r w:rsidR="00FF3300" w:rsidRPr="003B7F5B">
        <w:rPr>
          <w:rFonts w:ascii="Arial" w:hAnsi="Arial" w:cs="Arial"/>
          <w:szCs w:val="22"/>
        </w:rPr>
        <w:t xml:space="preserve"> receive </w:t>
      </w:r>
      <w:r w:rsidR="00390D51" w:rsidRPr="003B7F5B">
        <w:rPr>
          <w:rFonts w:ascii="Arial" w:hAnsi="Arial" w:cs="Arial"/>
          <w:szCs w:val="22"/>
        </w:rPr>
        <w:t>coverage</w:t>
      </w:r>
      <w:r w:rsidR="005D70FA" w:rsidRPr="003B7F5B">
        <w:rPr>
          <w:rFonts w:ascii="Arial" w:hAnsi="Arial" w:cs="Arial"/>
          <w:szCs w:val="22"/>
        </w:rPr>
        <w:t xml:space="preserve"> from all four operators. </w:t>
      </w:r>
      <w:r w:rsidR="00FF3300" w:rsidRPr="003B7F5B">
        <w:rPr>
          <w:rFonts w:ascii="Arial" w:hAnsi="Arial" w:cs="Arial"/>
          <w:szCs w:val="22"/>
        </w:rPr>
        <w:t>Furthermore, indoor coverage in rural areas is particularly poor, with only 31</w:t>
      </w:r>
      <w:r w:rsidR="005D70FA" w:rsidRPr="003B7F5B">
        <w:rPr>
          <w:rFonts w:ascii="Arial" w:hAnsi="Arial" w:cs="Arial"/>
          <w:szCs w:val="22"/>
        </w:rPr>
        <w:t xml:space="preserve"> per cent</w:t>
      </w:r>
      <w:r w:rsidR="00FF3300" w:rsidRPr="003B7F5B">
        <w:rPr>
          <w:rFonts w:ascii="Arial" w:hAnsi="Arial" w:cs="Arial"/>
          <w:szCs w:val="22"/>
        </w:rPr>
        <w:t xml:space="preserve"> of rural premises receiving an indoor voice service.</w:t>
      </w:r>
      <w:r w:rsidR="00FF3300">
        <w:rPr>
          <w:rStyle w:val="FootnoteReference"/>
          <w:rFonts w:ascii="Arial" w:hAnsi="Arial" w:cs="Arial"/>
          <w:szCs w:val="22"/>
        </w:rPr>
        <w:footnoteReference w:id="5"/>
      </w:r>
      <w:r w:rsidR="00FF3300" w:rsidRPr="003B7F5B">
        <w:rPr>
          <w:rFonts w:ascii="Arial" w:hAnsi="Arial" w:cs="Arial"/>
          <w:szCs w:val="22"/>
        </w:rPr>
        <w:t xml:space="preserve"> For </w:t>
      </w:r>
      <w:r w:rsidR="00463D63" w:rsidRPr="003B7F5B">
        <w:rPr>
          <w:rFonts w:ascii="Arial" w:hAnsi="Arial" w:cs="Arial"/>
          <w:szCs w:val="22"/>
        </w:rPr>
        <w:t xml:space="preserve">residents </w:t>
      </w:r>
      <w:r w:rsidR="00FF3300" w:rsidRPr="003B7F5B">
        <w:rPr>
          <w:rFonts w:ascii="Arial" w:hAnsi="Arial" w:cs="Arial"/>
          <w:szCs w:val="22"/>
        </w:rPr>
        <w:t xml:space="preserve">to feel a noticeable </w:t>
      </w:r>
      <w:r w:rsidR="00AA4E6B" w:rsidRPr="003B7F5B">
        <w:rPr>
          <w:rFonts w:ascii="Arial" w:hAnsi="Arial" w:cs="Arial"/>
          <w:szCs w:val="22"/>
        </w:rPr>
        <w:t>difference</w:t>
      </w:r>
      <w:r w:rsidR="003B7F5B">
        <w:rPr>
          <w:rFonts w:ascii="Arial" w:hAnsi="Arial" w:cs="Arial"/>
          <w:szCs w:val="22"/>
        </w:rPr>
        <w:t xml:space="preserve"> in the quality of signal</w:t>
      </w:r>
      <w:r w:rsidR="00AA4E6B" w:rsidRPr="003B7F5B">
        <w:rPr>
          <w:rFonts w:ascii="Arial" w:hAnsi="Arial" w:cs="Arial"/>
          <w:szCs w:val="22"/>
        </w:rPr>
        <w:t xml:space="preserve">, there will need to be </w:t>
      </w:r>
      <w:r w:rsidR="003B7F5B">
        <w:rPr>
          <w:rFonts w:ascii="Arial" w:hAnsi="Arial" w:cs="Arial"/>
          <w:szCs w:val="22"/>
        </w:rPr>
        <w:t xml:space="preserve">coverage improvements across </w:t>
      </w:r>
      <w:r w:rsidR="005D70FA" w:rsidRPr="003B7F5B">
        <w:rPr>
          <w:rFonts w:ascii="Arial" w:hAnsi="Arial" w:cs="Arial"/>
          <w:szCs w:val="22"/>
        </w:rPr>
        <w:t xml:space="preserve">all operators </w:t>
      </w:r>
      <w:r w:rsidR="003B7F5B">
        <w:rPr>
          <w:rFonts w:ascii="Arial" w:hAnsi="Arial" w:cs="Arial"/>
          <w:szCs w:val="22"/>
        </w:rPr>
        <w:t>in</w:t>
      </w:r>
      <w:r w:rsidR="00AA4E6B" w:rsidRPr="003B7F5B">
        <w:rPr>
          <w:rFonts w:ascii="Arial" w:hAnsi="Arial" w:cs="Arial"/>
          <w:szCs w:val="22"/>
        </w:rPr>
        <w:t xml:space="preserve"> rural areas</w:t>
      </w:r>
      <w:r w:rsidR="005D70FA" w:rsidRPr="003B7F5B">
        <w:rPr>
          <w:rFonts w:ascii="Arial" w:hAnsi="Arial" w:cs="Arial"/>
          <w:szCs w:val="22"/>
        </w:rPr>
        <w:t>.</w:t>
      </w:r>
    </w:p>
    <w:p w14:paraId="072F9A30" w14:textId="77777777" w:rsidR="00B35AB5" w:rsidRDefault="00B35AB5" w:rsidP="009B1016">
      <w:pPr>
        <w:rPr>
          <w:rFonts w:ascii="Arial" w:hAnsi="Arial" w:cs="Arial"/>
          <w:szCs w:val="22"/>
        </w:rPr>
      </w:pPr>
    </w:p>
    <w:p w14:paraId="6FE67A02" w14:textId="5DA4B02F" w:rsidR="00AA4E6B" w:rsidRPr="00B35AB5" w:rsidRDefault="003B7F5B" w:rsidP="009B1016">
      <w:pPr>
        <w:numPr>
          <w:ilvl w:val="0"/>
          <w:numId w:val="24"/>
        </w:numPr>
        <w:rPr>
          <w:rFonts w:ascii="Arial" w:hAnsi="Arial" w:cs="Arial"/>
          <w:szCs w:val="22"/>
        </w:rPr>
      </w:pPr>
      <w:r>
        <w:rPr>
          <w:rFonts w:ascii="Arial" w:hAnsi="Arial" w:cs="Arial"/>
        </w:rPr>
        <w:t>In light of these coverage statistics</w:t>
      </w:r>
      <w:r w:rsidR="008B0B1F">
        <w:rPr>
          <w:rFonts w:ascii="Arial" w:hAnsi="Arial" w:cs="Arial"/>
        </w:rPr>
        <w:t>,</w:t>
      </w:r>
      <w:r>
        <w:rPr>
          <w:rFonts w:ascii="Arial" w:hAnsi="Arial" w:cs="Arial"/>
        </w:rPr>
        <w:t xml:space="preserve"> c</w:t>
      </w:r>
      <w:r w:rsidR="00B35AB5" w:rsidRPr="00B35AB5">
        <w:rPr>
          <w:rFonts w:ascii="Arial" w:hAnsi="Arial" w:cs="Arial"/>
        </w:rPr>
        <w:t xml:space="preserve">ouncils have informed </w:t>
      </w:r>
      <w:r>
        <w:rPr>
          <w:rFonts w:ascii="Arial" w:hAnsi="Arial" w:cs="Arial"/>
        </w:rPr>
        <w:t xml:space="preserve">LGA </w:t>
      </w:r>
      <w:r w:rsidR="00B35AB5" w:rsidRPr="00B35AB5">
        <w:rPr>
          <w:rFonts w:ascii="Arial" w:hAnsi="Arial" w:cs="Arial"/>
        </w:rPr>
        <w:t xml:space="preserve">officers of their concerns at the representative nature of Ofcom’s mobile </w:t>
      </w:r>
      <w:r w:rsidR="008B0B1F">
        <w:rPr>
          <w:rFonts w:ascii="Arial" w:hAnsi="Arial" w:cs="Arial"/>
        </w:rPr>
        <w:t xml:space="preserve">coverage </w:t>
      </w:r>
      <w:r w:rsidR="00B35AB5" w:rsidRPr="00B35AB5">
        <w:rPr>
          <w:rFonts w:ascii="Arial" w:hAnsi="Arial" w:cs="Arial"/>
        </w:rPr>
        <w:t xml:space="preserve">data. In some instances, </w:t>
      </w:r>
      <w:r w:rsidR="008B0B1F">
        <w:rPr>
          <w:rFonts w:ascii="Arial" w:hAnsi="Arial" w:cs="Arial"/>
        </w:rPr>
        <w:t>councils believe it is not</w:t>
      </w:r>
      <w:r w:rsidR="00B35AB5" w:rsidRPr="00B35AB5">
        <w:rPr>
          <w:rFonts w:ascii="Arial" w:hAnsi="Arial" w:cs="Arial"/>
        </w:rPr>
        <w:t xml:space="preserve"> reflective of the </w:t>
      </w:r>
      <w:r w:rsidR="008B0B1F">
        <w:rPr>
          <w:rFonts w:ascii="Arial" w:hAnsi="Arial" w:cs="Arial"/>
        </w:rPr>
        <w:t>realities on</w:t>
      </w:r>
      <w:r w:rsidR="008B0B1F" w:rsidRPr="00B35AB5">
        <w:rPr>
          <w:rFonts w:ascii="Arial" w:hAnsi="Arial" w:cs="Arial"/>
        </w:rPr>
        <w:t xml:space="preserve"> the ground </w:t>
      </w:r>
      <w:r w:rsidR="00B35AB5" w:rsidRPr="00B35AB5">
        <w:rPr>
          <w:rFonts w:ascii="Arial" w:hAnsi="Arial" w:cs="Arial"/>
        </w:rPr>
        <w:t xml:space="preserve">in rural areas. </w:t>
      </w:r>
      <w:r w:rsidR="008B0B1F">
        <w:rPr>
          <w:rFonts w:ascii="Arial" w:hAnsi="Arial" w:cs="Arial"/>
        </w:rPr>
        <w:t>This is concerning considering it is this data that</w:t>
      </w:r>
      <w:r w:rsidR="008B0B1F" w:rsidRPr="00B35AB5">
        <w:rPr>
          <w:rFonts w:ascii="Arial" w:hAnsi="Arial" w:cs="Arial"/>
        </w:rPr>
        <w:t xml:space="preserve"> will be used to hold </w:t>
      </w:r>
      <w:r w:rsidR="008B0B1F">
        <w:rPr>
          <w:rFonts w:ascii="Arial" w:hAnsi="Arial" w:cs="Arial"/>
        </w:rPr>
        <w:t>MNOs</w:t>
      </w:r>
      <w:r w:rsidR="008B0B1F" w:rsidRPr="00B35AB5">
        <w:rPr>
          <w:rFonts w:ascii="Arial" w:hAnsi="Arial" w:cs="Arial"/>
        </w:rPr>
        <w:t xml:space="preserve"> to account on </w:t>
      </w:r>
      <w:r w:rsidR="008B0B1F">
        <w:rPr>
          <w:rFonts w:ascii="Arial" w:hAnsi="Arial" w:cs="Arial"/>
        </w:rPr>
        <w:t xml:space="preserve">their </w:t>
      </w:r>
      <w:r w:rsidR="004952A7">
        <w:rPr>
          <w:rFonts w:ascii="Arial" w:hAnsi="Arial" w:cs="Arial"/>
        </w:rPr>
        <w:t xml:space="preserve">aforementioned </w:t>
      </w:r>
      <w:r w:rsidR="008B0B1F">
        <w:rPr>
          <w:rFonts w:ascii="Arial" w:hAnsi="Arial" w:cs="Arial"/>
        </w:rPr>
        <w:t>coverage</w:t>
      </w:r>
      <w:r w:rsidR="008B0B1F" w:rsidRPr="00B35AB5">
        <w:rPr>
          <w:rFonts w:ascii="Arial" w:hAnsi="Arial" w:cs="Arial"/>
        </w:rPr>
        <w:t xml:space="preserve"> obligations</w:t>
      </w:r>
      <w:r w:rsidR="008B0B1F">
        <w:rPr>
          <w:rFonts w:ascii="Arial" w:hAnsi="Arial" w:cs="Arial"/>
        </w:rPr>
        <w:t>.</w:t>
      </w:r>
      <w:r w:rsidR="008B0B1F" w:rsidRPr="00B35AB5">
        <w:rPr>
          <w:rFonts w:ascii="Arial" w:hAnsi="Arial" w:cs="Arial"/>
        </w:rPr>
        <w:t xml:space="preserve"> </w:t>
      </w:r>
      <w:r w:rsidR="00B35AB5" w:rsidRPr="00B35AB5">
        <w:rPr>
          <w:rFonts w:ascii="Arial" w:hAnsi="Arial" w:cs="Arial"/>
        </w:rPr>
        <w:t xml:space="preserve">As such, it will be important the process by which </w:t>
      </w:r>
      <w:r w:rsidR="00B35AB5" w:rsidRPr="00B35AB5">
        <w:rPr>
          <w:rFonts w:ascii="Arial" w:hAnsi="Arial" w:cs="Arial"/>
        </w:rPr>
        <w:lastRenderedPageBreak/>
        <w:t xml:space="preserve">Ofcom </w:t>
      </w:r>
      <w:r w:rsidR="008B0B1F">
        <w:rPr>
          <w:rFonts w:ascii="Arial" w:hAnsi="Arial" w:cs="Arial"/>
        </w:rPr>
        <w:t xml:space="preserve">verifies its </w:t>
      </w:r>
      <w:r w:rsidR="00B35AB5" w:rsidRPr="00B35AB5">
        <w:rPr>
          <w:rFonts w:ascii="Arial" w:hAnsi="Arial" w:cs="Arial"/>
        </w:rPr>
        <w:t xml:space="preserve">coverage data to ensure </w:t>
      </w:r>
      <w:r w:rsidR="004952A7">
        <w:rPr>
          <w:rFonts w:ascii="Arial" w:hAnsi="Arial" w:cs="Arial"/>
        </w:rPr>
        <w:t>accuracy</w:t>
      </w:r>
      <w:r w:rsidR="008B0B1F">
        <w:rPr>
          <w:rFonts w:ascii="Arial" w:hAnsi="Arial" w:cs="Arial"/>
        </w:rPr>
        <w:t xml:space="preserve">, </w:t>
      </w:r>
      <w:r w:rsidR="00B35AB5" w:rsidRPr="00B35AB5">
        <w:rPr>
          <w:rFonts w:ascii="Arial" w:hAnsi="Arial" w:cs="Arial"/>
        </w:rPr>
        <w:t xml:space="preserve">is clarified. More details on </w:t>
      </w:r>
      <w:r w:rsidR="00E3384F">
        <w:rPr>
          <w:rFonts w:ascii="Arial" w:hAnsi="Arial" w:cs="Arial"/>
        </w:rPr>
        <w:t xml:space="preserve">proposed </w:t>
      </w:r>
      <w:r w:rsidR="00B35AB5" w:rsidRPr="00B35AB5">
        <w:rPr>
          <w:rFonts w:ascii="Arial" w:hAnsi="Arial" w:cs="Arial"/>
        </w:rPr>
        <w:t xml:space="preserve">LGA activity in this </w:t>
      </w:r>
      <w:r w:rsidR="00E3384F">
        <w:rPr>
          <w:rFonts w:ascii="Arial" w:hAnsi="Arial" w:cs="Arial"/>
        </w:rPr>
        <w:t>area</w:t>
      </w:r>
      <w:r w:rsidR="00B35AB5" w:rsidRPr="00B35AB5">
        <w:rPr>
          <w:rFonts w:ascii="Arial" w:hAnsi="Arial" w:cs="Arial"/>
        </w:rPr>
        <w:t xml:space="preserve"> are provided in the Future Activity section of this paper. </w:t>
      </w:r>
    </w:p>
    <w:p w14:paraId="770F0BA0" w14:textId="77777777" w:rsidR="00E13156" w:rsidRDefault="00E13156" w:rsidP="009B1016">
      <w:pPr>
        <w:tabs>
          <w:tab w:val="left" w:pos="2542"/>
        </w:tabs>
        <w:textAlignment w:val="baseline"/>
        <w:rPr>
          <w:rFonts w:ascii="Arial" w:hAnsi="Arial" w:cs="Arial"/>
          <w:color w:val="454545"/>
          <w:szCs w:val="22"/>
        </w:rPr>
      </w:pPr>
    </w:p>
    <w:p w14:paraId="173DF8E1" w14:textId="51D8BD9E" w:rsidR="005A5101" w:rsidRPr="005A5101" w:rsidRDefault="005A5101" w:rsidP="009B1016">
      <w:pPr>
        <w:numPr>
          <w:ilvl w:val="0"/>
          <w:numId w:val="24"/>
        </w:numPr>
        <w:textAlignment w:val="baseline"/>
        <w:rPr>
          <w:rFonts w:ascii="Arial" w:hAnsi="Arial" w:cs="Arial"/>
          <w:color w:val="000000"/>
          <w:szCs w:val="22"/>
          <w:shd w:val="clear" w:color="auto" w:fill="FFFFFF"/>
        </w:rPr>
      </w:pPr>
      <w:r>
        <w:rPr>
          <w:rFonts w:ascii="Arial" w:hAnsi="Arial" w:cs="Arial"/>
          <w:color w:val="000000"/>
          <w:szCs w:val="22"/>
          <w:shd w:val="clear" w:color="auto" w:fill="FFFFFF"/>
        </w:rPr>
        <w:t>F</w:t>
      </w:r>
      <w:r w:rsidR="00463D63">
        <w:rPr>
          <w:rFonts w:ascii="Arial" w:hAnsi="Arial" w:cs="Arial"/>
          <w:color w:val="000000"/>
          <w:szCs w:val="22"/>
          <w:shd w:val="clear" w:color="auto" w:fill="FFFFFF"/>
        </w:rPr>
        <w:t xml:space="preserve">ollowing </w:t>
      </w:r>
      <w:r>
        <w:rPr>
          <w:rFonts w:ascii="Arial" w:hAnsi="Arial" w:cs="Arial"/>
          <w:color w:val="000000"/>
          <w:szCs w:val="22"/>
          <w:shd w:val="clear" w:color="auto" w:fill="FFFFFF"/>
        </w:rPr>
        <w:t>councils’</w:t>
      </w:r>
      <w:r w:rsidR="00463D63">
        <w:rPr>
          <w:rFonts w:ascii="Arial" w:hAnsi="Arial" w:cs="Arial"/>
          <w:color w:val="000000"/>
          <w:szCs w:val="22"/>
          <w:shd w:val="clear" w:color="auto" w:fill="FFFFFF"/>
        </w:rPr>
        <w:t xml:space="preserve"> </w:t>
      </w:r>
      <w:r>
        <w:rPr>
          <w:rFonts w:ascii="Arial" w:hAnsi="Arial" w:cs="Arial"/>
          <w:color w:val="000000"/>
          <w:szCs w:val="22"/>
          <w:shd w:val="clear" w:color="auto" w:fill="FFFFFF"/>
        </w:rPr>
        <w:t>deep</w:t>
      </w:r>
      <w:r w:rsidR="00463D63">
        <w:rPr>
          <w:rFonts w:ascii="Arial" w:hAnsi="Arial" w:cs="Arial"/>
          <w:color w:val="000000"/>
          <w:szCs w:val="22"/>
          <w:shd w:val="clear" w:color="auto" w:fill="FFFFFF"/>
        </w:rPr>
        <w:t xml:space="preserve"> involvement in the </w:t>
      </w:r>
      <w:r>
        <w:rPr>
          <w:rFonts w:ascii="Arial" w:hAnsi="Arial" w:cs="Arial"/>
          <w:color w:val="000000"/>
          <w:szCs w:val="22"/>
          <w:shd w:val="clear" w:color="auto" w:fill="FFFFFF"/>
        </w:rPr>
        <w:t>provision</w:t>
      </w:r>
      <w:r w:rsidR="00463D63">
        <w:rPr>
          <w:rFonts w:ascii="Arial" w:hAnsi="Arial" w:cs="Arial"/>
          <w:color w:val="000000"/>
          <w:szCs w:val="22"/>
          <w:shd w:val="clear" w:color="auto" w:fill="FFFFFF"/>
        </w:rPr>
        <w:t xml:space="preserve"> of superfast broadband</w:t>
      </w:r>
      <w:r w:rsidR="00390D51">
        <w:rPr>
          <w:rFonts w:ascii="Arial" w:hAnsi="Arial" w:cs="Arial"/>
          <w:color w:val="000000"/>
          <w:szCs w:val="22"/>
          <w:shd w:val="clear" w:color="auto" w:fill="FFFFFF"/>
        </w:rPr>
        <w:t xml:space="preserve">, </w:t>
      </w:r>
      <w:r>
        <w:rPr>
          <w:rFonts w:ascii="Arial" w:hAnsi="Arial" w:cs="Arial"/>
          <w:color w:val="000000"/>
          <w:szCs w:val="22"/>
          <w:shd w:val="clear" w:color="auto" w:fill="FFFFFF"/>
        </w:rPr>
        <w:t>many are</w:t>
      </w:r>
      <w:r w:rsidR="00390D51">
        <w:rPr>
          <w:rFonts w:ascii="Arial" w:hAnsi="Arial" w:cs="Arial"/>
          <w:color w:val="000000"/>
          <w:szCs w:val="22"/>
          <w:shd w:val="clear" w:color="auto" w:fill="FFFFFF"/>
        </w:rPr>
        <w:t xml:space="preserve"> exploring the role they can play in catalysing</w:t>
      </w:r>
      <w:r>
        <w:rPr>
          <w:rFonts w:ascii="Arial" w:hAnsi="Arial" w:cs="Arial"/>
          <w:color w:val="000000"/>
          <w:szCs w:val="22"/>
          <w:shd w:val="clear" w:color="auto" w:fill="FFFFFF"/>
        </w:rPr>
        <w:t xml:space="preserve"> </w:t>
      </w:r>
      <w:r w:rsidR="007538F9">
        <w:rPr>
          <w:rFonts w:ascii="Arial" w:hAnsi="Arial" w:cs="Arial"/>
          <w:color w:val="000000"/>
          <w:szCs w:val="22"/>
          <w:shd w:val="clear" w:color="auto" w:fill="FFFFFF"/>
        </w:rPr>
        <w:t>improvement</w:t>
      </w:r>
      <w:r w:rsidR="00B35AB5">
        <w:rPr>
          <w:rFonts w:ascii="Arial" w:hAnsi="Arial" w:cs="Arial"/>
          <w:color w:val="000000"/>
          <w:szCs w:val="22"/>
          <w:shd w:val="clear" w:color="auto" w:fill="FFFFFF"/>
        </w:rPr>
        <w:t>s</w:t>
      </w:r>
      <w:r w:rsidR="00390D51">
        <w:rPr>
          <w:rFonts w:ascii="Arial" w:hAnsi="Arial" w:cs="Arial"/>
          <w:color w:val="000000"/>
          <w:szCs w:val="22"/>
          <w:shd w:val="clear" w:color="auto" w:fill="FFFFFF"/>
        </w:rPr>
        <w:t xml:space="preserve"> in </w:t>
      </w:r>
      <w:r w:rsidR="007538F9">
        <w:rPr>
          <w:rFonts w:ascii="Arial" w:hAnsi="Arial" w:cs="Arial"/>
          <w:color w:val="000000"/>
          <w:szCs w:val="22"/>
          <w:shd w:val="clear" w:color="auto" w:fill="FFFFFF"/>
        </w:rPr>
        <w:t>local</w:t>
      </w:r>
      <w:r>
        <w:rPr>
          <w:rFonts w:ascii="Arial" w:hAnsi="Arial" w:cs="Arial"/>
          <w:color w:val="000000"/>
          <w:szCs w:val="22"/>
          <w:shd w:val="clear" w:color="auto" w:fill="FFFFFF"/>
        </w:rPr>
        <w:t xml:space="preserve"> mobile </w:t>
      </w:r>
      <w:r w:rsidR="00390D51">
        <w:rPr>
          <w:rFonts w:ascii="Arial" w:hAnsi="Arial" w:cs="Arial"/>
          <w:color w:val="000000"/>
          <w:szCs w:val="22"/>
          <w:shd w:val="clear" w:color="auto" w:fill="FFFFFF"/>
        </w:rPr>
        <w:t>provision</w:t>
      </w:r>
      <w:r w:rsidR="00463D63">
        <w:rPr>
          <w:rFonts w:ascii="Arial" w:hAnsi="Arial" w:cs="Arial"/>
          <w:color w:val="000000"/>
          <w:szCs w:val="22"/>
          <w:shd w:val="clear" w:color="auto" w:fill="FFFFFF"/>
        </w:rPr>
        <w:t xml:space="preserve">. </w:t>
      </w:r>
      <w:r>
        <w:rPr>
          <w:rFonts w:ascii="Arial" w:hAnsi="Arial" w:cs="Arial"/>
          <w:color w:val="000000"/>
          <w:szCs w:val="22"/>
          <w:shd w:val="clear" w:color="auto" w:fill="FFFFFF"/>
        </w:rPr>
        <w:t>To date,</w:t>
      </w:r>
      <w:r w:rsidR="00463D63">
        <w:rPr>
          <w:rFonts w:ascii="Arial" w:hAnsi="Arial" w:cs="Arial"/>
          <w:color w:val="000000"/>
          <w:szCs w:val="22"/>
          <w:shd w:val="clear" w:color="auto" w:fill="FFFFFF"/>
        </w:rPr>
        <w:t xml:space="preserve"> </w:t>
      </w:r>
      <w:r w:rsidR="00390D51">
        <w:rPr>
          <w:rFonts w:ascii="Arial" w:hAnsi="Arial" w:cs="Arial"/>
          <w:color w:val="000000"/>
          <w:szCs w:val="22"/>
          <w:shd w:val="clear" w:color="auto" w:fill="FFFFFF"/>
        </w:rPr>
        <w:t>whilst some councils have</w:t>
      </w:r>
      <w:r w:rsidR="00390D51" w:rsidRPr="00E13156">
        <w:rPr>
          <w:rFonts w:ascii="Arial" w:hAnsi="Arial" w:cs="Arial"/>
          <w:color w:val="000000"/>
          <w:szCs w:val="22"/>
          <w:shd w:val="clear" w:color="auto" w:fill="FFFFFF"/>
        </w:rPr>
        <w:t xml:space="preserve"> develop</w:t>
      </w:r>
      <w:r w:rsidR="00390D51">
        <w:rPr>
          <w:rFonts w:ascii="Arial" w:hAnsi="Arial" w:cs="Arial"/>
          <w:color w:val="000000"/>
          <w:szCs w:val="22"/>
          <w:shd w:val="clear" w:color="auto" w:fill="FFFFFF"/>
        </w:rPr>
        <w:t>ed</w:t>
      </w:r>
      <w:r w:rsidR="00390D51" w:rsidRPr="00E13156">
        <w:rPr>
          <w:rFonts w:ascii="Arial" w:hAnsi="Arial" w:cs="Arial"/>
          <w:color w:val="000000"/>
          <w:szCs w:val="22"/>
          <w:shd w:val="clear" w:color="auto" w:fill="FFFFFF"/>
        </w:rPr>
        <w:t xml:space="preserve"> and maintain their own </w:t>
      </w:r>
      <w:r w:rsidR="005D70FA">
        <w:rPr>
          <w:rFonts w:ascii="Arial" w:hAnsi="Arial" w:cs="Arial"/>
          <w:color w:val="000000"/>
          <w:szCs w:val="22"/>
          <w:shd w:val="clear" w:color="auto" w:fill="FFFFFF"/>
        </w:rPr>
        <w:t xml:space="preserve">strategic </w:t>
      </w:r>
      <w:r w:rsidR="00390D51" w:rsidRPr="00E13156">
        <w:rPr>
          <w:rFonts w:ascii="Arial" w:hAnsi="Arial" w:cs="Arial"/>
          <w:color w:val="000000"/>
          <w:szCs w:val="22"/>
          <w:shd w:val="clear" w:color="auto" w:fill="FFFFFF"/>
        </w:rPr>
        <w:t xml:space="preserve">relationships with </w:t>
      </w:r>
      <w:r w:rsidR="00AA4E6B">
        <w:rPr>
          <w:rFonts w:ascii="Arial" w:hAnsi="Arial" w:cs="Arial"/>
          <w:color w:val="000000"/>
          <w:szCs w:val="22"/>
          <w:shd w:val="clear" w:color="auto" w:fill="FFFFFF"/>
        </w:rPr>
        <w:t>MNOs</w:t>
      </w:r>
      <w:r w:rsidR="00390D51">
        <w:rPr>
          <w:rFonts w:ascii="Arial" w:hAnsi="Arial" w:cs="Arial"/>
          <w:color w:val="000000"/>
          <w:szCs w:val="22"/>
          <w:shd w:val="clear" w:color="auto" w:fill="FFFFFF"/>
        </w:rPr>
        <w:t xml:space="preserve">, </w:t>
      </w:r>
      <w:r w:rsidR="00463D63">
        <w:rPr>
          <w:rFonts w:ascii="Arial" w:hAnsi="Arial" w:cs="Arial"/>
          <w:color w:val="000000"/>
          <w:szCs w:val="22"/>
          <w:shd w:val="clear" w:color="auto" w:fill="FFFFFF"/>
        </w:rPr>
        <w:t>the majority</w:t>
      </w:r>
      <w:r w:rsidR="00B35AB5">
        <w:rPr>
          <w:rFonts w:ascii="Arial" w:hAnsi="Arial" w:cs="Arial"/>
          <w:color w:val="000000"/>
          <w:szCs w:val="22"/>
          <w:shd w:val="clear" w:color="auto" w:fill="FFFFFF"/>
        </w:rPr>
        <w:t xml:space="preserve"> of</w:t>
      </w:r>
      <w:r w:rsidR="00463D63">
        <w:rPr>
          <w:rFonts w:ascii="Arial" w:hAnsi="Arial" w:cs="Arial"/>
          <w:color w:val="000000"/>
          <w:szCs w:val="22"/>
          <w:shd w:val="clear" w:color="auto" w:fill="FFFFFF"/>
        </w:rPr>
        <w:t xml:space="preserve"> interaction</w:t>
      </w:r>
      <w:r w:rsidR="00390D51">
        <w:rPr>
          <w:rFonts w:ascii="Arial" w:hAnsi="Arial" w:cs="Arial"/>
          <w:color w:val="000000"/>
          <w:szCs w:val="22"/>
          <w:shd w:val="clear" w:color="auto" w:fill="FFFFFF"/>
        </w:rPr>
        <w:t>s</w:t>
      </w:r>
      <w:r w:rsidR="00463D63">
        <w:rPr>
          <w:rFonts w:ascii="Arial" w:hAnsi="Arial" w:cs="Arial"/>
          <w:color w:val="000000"/>
          <w:szCs w:val="22"/>
          <w:shd w:val="clear" w:color="auto" w:fill="FFFFFF"/>
        </w:rPr>
        <w:t xml:space="preserve"> </w:t>
      </w:r>
      <w:r w:rsidR="005D70FA">
        <w:rPr>
          <w:rFonts w:ascii="Arial" w:hAnsi="Arial" w:cs="Arial"/>
          <w:color w:val="000000"/>
          <w:szCs w:val="22"/>
          <w:shd w:val="clear" w:color="auto" w:fill="FFFFFF"/>
        </w:rPr>
        <w:t xml:space="preserve">are via council </w:t>
      </w:r>
      <w:r w:rsidR="00390D51">
        <w:rPr>
          <w:rFonts w:ascii="Arial" w:hAnsi="Arial" w:cs="Arial"/>
          <w:color w:val="000000"/>
          <w:szCs w:val="22"/>
          <w:shd w:val="clear" w:color="auto" w:fill="FFFFFF"/>
        </w:rPr>
        <w:t xml:space="preserve">planning departments </w:t>
      </w:r>
      <w:r w:rsidR="00B35AB5">
        <w:rPr>
          <w:rFonts w:ascii="Arial" w:hAnsi="Arial" w:cs="Arial"/>
          <w:color w:val="000000"/>
          <w:szCs w:val="22"/>
          <w:shd w:val="clear" w:color="auto" w:fill="FFFFFF"/>
        </w:rPr>
        <w:t>regarding</w:t>
      </w:r>
      <w:r w:rsidR="00390D51">
        <w:rPr>
          <w:rFonts w:ascii="Arial" w:hAnsi="Arial" w:cs="Arial"/>
          <w:color w:val="000000"/>
          <w:szCs w:val="22"/>
          <w:shd w:val="clear" w:color="auto" w:fill="FFFFFF"/>
        </w:rPr>
        <w:t xml:space="preserve"> the placement of</w:t>
      </w:r>
      <w:r w:rsidR="00B35AB5">
        <w:rPr>
          <w:rFonts w:ascii="Arial" w:hAnsi="Arial" w:cs="Arial"/>
          <w:color w:val="000000"/>
          <w:szCs w:val="22"/>
          <w:shd w:val="clear" w:color="auto" w:fill="FFFFFF"/>
        </w:rPr>
        <w:t xml:space="preserve"> mobile</w:t>
      </w:r>
      <w:r w:rsidR="00390D51">
        <w:rPr>
          <w:rFonts w:ascii="Arial" w:hAnsi="Arial" w:cs="Arial"/>
          <w:color w:val="000000"/>
          <w:szCs w:val="22"/>
          <w:shd w:val="clear" w:color="auto" w:fill="FFFFFF"/>
        </w:rPr>
        <w:t xml:space="preserve"> </w:t>
      </w:r>
      <w:r w:rsidR="00B35AB5">
        <w:rPr>
          <w:rFonts w:ascii="Arial" w:hAnsi="Arial" w:cs="Arial"/>
          <w:color w:val="000000"/>
          <w:szCs w:val="22"/>
          <w:shd w:val="clear" w:color="auto" w:fill="FFFFFF"/>
        </w:rPr>
        <w:t>infrastructure</w:t>
      </w:r>
      <w:r w:rsidR="00390D51">
        <w:rPr>
          <w:rFonts w:ascii="Arial" w:hAnsi="Arial" w:cs="Arial"/>
          <w:color w:val="000000"/>
          <w:szCs w:val="22"/>
          <w:shd w:val="clear" w:color="auto" w:fill="FFFFFF"/>
        </w:rPr>
        <w:t>.</w:t>
      </w:r>
      <w:r w:rsidR="00F5669B">
        <w:rPr>
          <w:rStyle w:val="FootnoteReference"/>
          <w:rFonts w:ascii="Arial" w:hAnsi="Arial" w:cs="Arial"/>
          <w:color w:val="000000"/>
          <w:szCs w:val="22"/>
          <w:shd w:val="clear" w:color="auto" w:fill="FFFFFF"/>
        </w:rPr>
        <w:footnoteReference w:id="6"/>
      </w:r>
      <w:r w:rsidR="00390D51">
        <w:rPr>
          <w:rFonts w:ascii="Arial" w:hAnsi="Arial" w:cs="Arial"/>
          <w:color w:val="000000"/>
          <w:szCs w:val="22"/>
          <w:shd w:val="clear" w:color="auto" w:fill="FFFFFF"/>
        </w:rPr>
        <w:t xml:space="preserve"> </w:t>
      </w:r>
      <w:r w:rsidR="004952A7">
        <w:rPr>
          <w:rFonts w:ascii="Arial" w:hAnsi="Arial" w:cs="Arial"/>
          <w:color w:val="000000"/>
          <w:szCs w:val="22"/>
          <w:shd w:val="clear" w:color="auto" w:fill="FFFFFF"/>
        </w:rPr>
        <w:t xml:space="preserve">Such interactions are likely to decrease following </w:t>
      </w:r>
      <w:r>
        <w:rPr>
          <w:rFonts w:ascii="Arial" w:hAnsi="Arial" w:cs="Arial"/>
          <w:color w:val="000000"/>
          <w:szCs w:val="22"/>
          <w:shd w:val="clear" w:color="auto" w:fill="FFFFFF"/>
        </w:rPr>
        <w:t>Government</w:t>
      </w:r>
      <w:r w:rsidRPr="005A5101">
        <w:rPr>
          <w:rFonts w:ascii="Arial" w:hAnsi="Arial" w:cs="Arial"/>
          <w:color w:val="000000"/>
          <w:szCs w:val="22"/>
          <w:shd w:val="clear" w:color="auto" w:fill="FFFFFF"/>
        </w:rPr>
        <w:t xml:space="preserve"> plans to extend </w:t>
      </w:r>
      <w:r>
        <w:rPr>
          <w:rFonts w:ascii="Arial" w:hAnsi="Arial" w:cs="Arial"/>
          <w:color w:val="000000"/>
          <w:szCs w:val="22"/>
          <w:shd w:val="clear" w:color="auto" w:fill="FFFFFF"/>
        </w:rPr>
        <w:t xml:space="preserve">permitted development rights </w:t>
      </w:r>
      <w:r w:rsidR="004952A7">
        <w:rPr>
          <w:rFonts w:ascii="Arial" w:hAnsi="Arial" w:cs="Arial"/>
          <w:color w:val="000000"/>
          <w:szCs w:val="22"/>
          <w:shd w:val="clear" w:color="auto" w:fill="FFFFFF"/>
        </w:rPr>
        <w:t>for</w:t>
      </w:r>
      <w:r>
        <w:rPr>
          <w:rFonts w:ascii="Arial" w:hAnsi="Arial" w:cs="Arial"/>
          <w:color w:val="000000"/>
          <w:szCs w:val="22"/>
          <w:shd w:val="clear" w:color="auto" w:fill="FFFFFF"/>
        </w:rPr>
        <w:t xml:space="preserve"> </w:t>
      </w:r>
      <w:r w:rsidRPr="005A5101">
        <w:rPr>
          <w:rFonts w:ascii="Arial" w:hAnsi="Arial" w:cs="Arial"/>
          <w:color w:val="000000"/>
          <w:szCs w:val="22"/>
          <w:shd w:val="clear" w:color="auto" w:fill="FFFFFF"/>
        </w:rPr>
        <w:t>taller mobile phone masts</w:t>
      </w:r>
      <w:r w:rsidR="00390D51">
        <w:rPr>
          <w:rFonts w:ascii="Arial" w:hAnsi="Arial" w:cs="Arial"/>
          <w:color w:val="000000"/>
          <w:szCs w:val="22"/>
          <w:shd w:val="clear" w:color="auto" w:fill="FFFFFF"/>
        </w:rPr>
        <w:t xml:space="preserve"> </w:t>
      </w:r>
      <w:r w:rsidR="004952A7">
        <w:rPr>
          <w:rFonts w:ascii="Arial" w:hAnsi="Arial" w:cs="Arial"/>
          <w:color w:val="000000"/>
          <w:szCs w:val="22"/>
          <w:shd w:val="clear" w:color="auto" w:fill="FFFFFF"/>
        </w:rPr>
        <w:t>of up to 50ft</w:t>
      </w:r>
      <w:r w:rsidR="00B35AB5">
        <w:rPr>
          <w:rFonts w:ascii="Arial" w:hAnsi="Arial" w:cs="Arial"/>
          <w:color w:val="000000"/>
          <w:szCs w:val="22"/>
          <w:shd w:val="clear" w:color="auto" w:fill="FFFFFF"/>
        </w:rPr>
        <w:t xml:space="preserve"> </w:t>
      </w:r>
      <w:r w:rsidR="00390D51" w:rsidRPr="005A5101">
        <w:rPr>
          <w:rFonts w:ascii="Arial" w:hAnsi="Arial" w:cs="Arial"/>
          <w:color w:val="000000"/>
          <w:szCs w:val="22"/>
          <w:shd w:val="clear" w:color="auto" w:fill="FFFFFF"/>
        </w:rPr>
        <w:t>to be built</w:t>
      </w:r>
      <w:r w:rsidR="00B35AB5">
        <w:rPr>
          <w:rFonts w:ascii="Arial" w:hAnsi="Arial" w:cs="Arial"/>
          <w:color w:val="000000"/>
          <w:szCs w:val="22"/>
          <w:shd w:val="clear" w:color="auto" w:fill="FFFFFF"/>
        </w:rPr>
        <w:t xml:space="preserve"> or upgraded</w:t>
      </w:r>
      <w:r w:rsidR="00390D51" w:rsidRPr="005A5101">
        <w:rPr>
          <w:rFonts w:ascii="Arial" w:hAnsi="Arial" w:cs="Arial"/>
          <w:color w:val="000000"/>
          <w:szCs w:val="22"/>
          <w:shd w:val="clear" w:color="auto" w:fill="FFFFFF"/>
        </w:rPr>
        <w:t xml:space="preserve"> without pla</w:t>
      </w:r>
      <w:r w:rsidR="00390D51">
        <w:rPr>
          <w:rFonts w:ascii="Arial" w:hAnsi="Arial" w:cs="Arial"/>
          <w:color w:val="000000"/>
          <w:szCs w:val="22"/>
          <w:shd w:val="clear" w:color="auto" w:fill="FFFFFF"/>
        </w:rPr>
        <w:t>nning permission</w:t>
      </w:r>
      <w:r w:rsidRPr="005A5101">
        <w:rPr>
          <w:rFonts w:ascii="Arial" w:hAnsi="Arial" w:cs="Arial"/>
          <w:color w:val="000000"/>
          <w:szCs w:val="22"/>
          <w:shd w:val="clear" w:color="auto" w:fill="FFFFFF"/>
        </w:rPr>
        <w:t xml:space="preserve">. </w:t>
      </w:r>
      <w:r w:rsidR="00390D51">
        <w:rPr>
          <w:rFonts w:ascii="Arial" w:hAnsi="Arial" w:cs="Arial"/>
          <w:color w:val="000000"/>
          <w:szCs w:val="22"/>
          <w:shd w:val="clear" w:color="auto" w:fill="FFFFFF"/>
        </w:rPr>
        <w:t>T</w:t>
      </w:r>
      <w:r>
        <w:rPr>
          <w:rFonts w:ascii="Arial" w:hAnsi="Arial" w:cs="Arial"/>
          <w:color w:val="000000"/>
          <w:szCs w:val="22"/>
          <w:shd w:val="clear" w:color="auto" w:fill="FFFFFF"/>
        </w:rPr>
        <w:t xml:space="preserve">he LGA </w:t>
      </w:r>
      <w:r w:rsidR="005D70FA">
        <w:rPr>
          <w:rFonts w:ascii="Arial" w:hAnsi="Arial" w:cs="Arial"/>
          <w:color w:val="000000"/>
          <w:szCs w:val="22"/>
          <w:shd w:val="clear" w:color="auto" w:fill="FFFFFF"/>
        </w:rPr>
        <w:t xml:space="preserve">has </w:t>
      </w:r>
      <w:r>
        <w:rPr>
          <w:rFonts w:ascii="Arial" w:hAnsi="Arial" w:cs="Arial"/>
          <w:color w:val="000000"/>
          <w:szCs w:val="22"/>
          <w:shd w:val="clear" w:color="auto" w:fill="FFFFFF"/>
        </w:rPr>
        <w:t xml:space="preserve">urged </w:t>
      </w:r>
      <w:r w:rsidR="005D70FA">
        <w:rPr>
          <w:rFonts w:ascii="Arial" w:hAnsi="Arial" w:cs="Arial"/>
          <w:color w:val="000000"/>
          <w:szCs w:val="22"/>
          <w:shd w:val="clear" w:color="auto" w:fill="FFFFFF"/>
        </w:rPr>
        <w:t>MNOs</w:t>
      </w:r>
      <w:r w:rsidRPr="005A5101">
        <w:rPr>
          <w:rFonts w:ascii="Arial" w:hAnsi="Arial" w:cs="Arial"/>
          <w:color w:val="000000"/>
          <w:szCs w:val="22"/>
          <w:shd w:val="clear" w:color="auto" w:fill="FFFFFF"/>
        </w:rPr>
        <w:t xml:space="preserve"> </w:t>
      </w:r>
      <w:r w:rsidR="005D70FA">
        <w:rPr>
          <w:rFonts w:ascii="Arial" w:hAnsi="Arial" w:cs="Arial"/>
          <w:color w:val="000000"/>
          <w:szCs w:val="22"/>
          <w:shd w:val="clear" w:color="auto" w:fill="FFFFFF"/>
        </w:rPr>
        <w:t>to</w:t>
      </w:r>
      <w:r w:rsidRPr="005A5101">
        <w:rPr>
          <w:rFonts w:ascii="Arial" w:hAnsi="Arial" w:cs="Arial"/>
          <w:color w:val="000000"/>
          <w:szCs w:val="22"/>
          <w:shd w:val="clear" w:color="auto" w:fill="FFFFFF"/>
        </w:rPr>
        <w:t xml:space="preserve"> wor</w:t>
      </w:r>
      <w:r>
        <w:rPr>
          <w:rFonts w:ascii="Arial" w:hAnsi="Arial" w:cs="Arial"/>
          <w:color w:val="000000"/>
          <w:szCs w:val="22"/>
          <w:shd w:val="clear" w:color="auto" w:fill="FFFFFF"/>
        </w:rPr>
        <w:t xml:space="preserve">k </w:t>
      </w:r>
      <w:r w:rsidR="005D70FA">
        <w:rPr>
          <w:rFonts w:ascii="Arial" w:hAnsi="Arial" w:cs="Arial"/>
          <w:color w:val="000000"/>
          <w:szCs w:val="22"/>
          <w:shd w:val="clear" w:color="auto" w:fill="FFFFFF"/>
        </w:rPr>
        <w:t>with councils and comm</w:t>
      </w:r>
      <w:r w:rsidR="004952A7">
        <w:rPr>
          <w:rFonts w:ascii="Arial" w:hAnsi="Arial" w:cs="Arial"/>
          <w:color w:val="000000"/>
          <w:szCs w:val="22"/>
          <w:shd w:val="clear" w:color="auto" w:fill="FFFFFF"/>
        </w:rPr>
        <w:t>unities rather than bypass them in order</w:t>
      </w:r>
      <w:r w:rsidR="005D70FA">
        <w:rPr>
          <w:rFonts w:ascii="Arial" w:hAnsi="Arial" w:cs="Arial"/>
          <w:color w:val="000000"/>
          <w:szCs w:val="22"/>
          <w:shd w:val="clear" w:color="auto" w:fill="FFFFFF"/>
        </w:rPr>
        <w:t xml:space="preserve"> </w:t>
      </w:r>
      <w:r w:rsidRPr="005A5101">
        <w:rPr>
          <w:rFonts w:ascii="Arial" w:hAnsi="Arial" w:cs="Arial"/>
          <w:color w:val="000000"/>
          <w:szCs w:val="22"/>
          <w:shd w:val="clear" w:color="auto" w:fill="FFFFFF"/>
        </w:rPr>
        <w:t xml:space="preserve">to identify and address coverage blackspots together. </w:t>
      </w:r>
      <w:r w:rsidR="00B35AB5">
        <w:rPr>
          <w:rFonts w:ascii="Arial" w:hAnsi="Arial" w:cs="Arial"/>
          <w:color w:val="000000"/>
          <w:szCs w:val="22"/>
          <w:shd w:val="clear" w:color="auto" w:fill="FFFFFF"/>
        </w:rPr>
        <w:t xml:space="preserve">There is also further work to be done ensuring councils </w:t>
      </w:r>
      <w:r w:rsidR="00E3384F">
        <w:rPr>
          <w:rFonts w:ascii="Arial" w:hAnsi="Arial" w:cs="Arial"/>
          <w:color w:val="000000"/>
          <w:szCs w:val="22"/>
          <w:shd w:val="clear" w:color="auto" w:fill="FFFFFF"/>
        </w:rPr>
        <w:t>across</w:t>
      </w:r>
      <w:r w:rsidR="00B35AB5">
        <w:rPr>
          <w:rFonts w:ascii="Arial" w:hAnsi="Arial" w:cs="Arial"/>
          <w:color w:val="000000"/>
          <w:szCs w:val="22"/>
          <w:shd w:val="clear" w:color="auto" w:fill="FFFFFF"/>
        </w:rPr>
        <w:t xml:space="preserve"> the country are better placed to have </w:t>
      </w:r>
      <w:r w:rsidR="004952A7">
        <w:rPr>
          <w:rFonts w:ascii="Arial" w:hAnsi="Arial" w:cs="Arial"/>
          <w:color w:val="000000"/>
          <w:szCs w:val="22"/>
          <w:shd w:val="clear" w:color="auto" w:fill="FFFFFF"/>
        </w:rPr>
        <w:t xml:space="preserve">more </w:t>
      </w:r>
      <w:r w:rsidR="00B35AB5">
        <w:rPr>
          <w:rFonts w:ascii="Arial" w:hAnsi="Arial" w:cs="Arial"/>
          <w:color w:val="000000"/>
          <w:szCs w:val="22"/>
          <w:shd w:val="clear" w:color="auto" w:fill="FFFFFF"/>
        </w:rPr>
        <w:t>strategic level conversations with MNOs to fully understand their roll out plans and, where appropriate</w:t>
      </w:r>
      <w:r w:rsidR="00E3384F">
        <w:rPr>
          <w:rFonts w:ascii="Arial" w:hAnsi="Arial" w:cs="Arial"/>
          <w:color w:val="000000"/>
          <w:szCs w:val="22"/>
          <w:shd w:val="clear" w:color="auto" w:fill="FFFFFF"/>
        </w:rPr>
        <w:t>,</w:t>
      </w:r>
      <w:r w:rsidR="00B35AB5">
        <w:rPr>
          <w:rFonts w:ascii="Arial" w:hAnsi="Arial" w:cs="Arial"/>
          <w:color w:val="000000"/>
          <w:szCs w:val="22"/>
          <w:shd w:val="clear" w:color="auto" w:fill="FFFFFF"/>
        </w:rPr>
        <w:t xml:space="preserve"> help </w:t>
      </w:r>
      <w:r w:rsidR="00E3384F">
        <w:rPr>
          <w:rFonts w:ascii="Arial" w:hAnsi="Arial" w:cs="Arial"/>
          <w:color w:val="000000"/>
          <w:szCs w:val="22"/>
          <w:shd w:val="clear" w:color="auto" w:fill="FFFFFF"/>
        </w:rPr>
        <w:t xml:space="preserve">the extension of provision </w:t>
      </w:r>
      <w:r w:rsidR="00B35AB5">
        <w:rPr>
          <w:rFonts w:ascii="Arial" w:hAnsi="Arial" w:cs="Arial"/>
          <w:color w:val="000000"/>
          <w:szCs w:val="22"/>
          <w:shd w:val="clear" w:color="auto" w:fill="FFFFFF"/>
        </w:rPr>
        <w:t>through the use of public infrastructure.</w:t>
      </w:r>
      <w:r w:rsidR="00E3384F">
        <w:rPr>
          <w:rFonts w:ascii="Arial" w:hAnsi="Arial" w:cs="Arial"/>
          <w:color w:val="000000"/>
          <w:szCs w:val="22"/>
          <w:shd w:val="clear" w:color="auto" w:fill="FFFFFF"/>
        </w:rPr>
        <w:t xml:space="preserve"> </w:t>
      </w:r>
      <w:r w:rsidR="00E3384F" w:rsidRPr="00B35AB5">
        <w:rPr>
          <w:rFonts w:ascii="Arial" w:hAnsi="Arial" w:cs="Arial"/>
        </w:rPr>
        <w:t xml:space="preserve">More details on </w:t>
      </w:r>
      <w:r w:rsidR="00E3384F">
        <w:rPr>
          <w:rFonts w:ascii="Arial" w:hAnsi="Arial" w:cs="Arial"/>
        </w:rPr>
        <w:t xml:space="preserve">proposed </w:t>
      </w:r>
      <w:r w:rsidR="00E3384F" w:rsidRPr="00B35AB5">
        <w:rPr>
          <w:rFonts w:ascii="Arial" w:hAnsi="Arial" w:cs="Arial"/>
        </w:rPr>
        <w:t xml:space="preserve">LGA activity in this </w:t>
      </w:r>
      <w:r w:rsidR="00E3384F">
        <w:rPr>
          <w:rFonts w:ascii="Arial" w:hAnsi="Arial" w:cs="Arial"/>
        </w:rPr>
        <w:t>area</w:t>
      </w:r>
      <w:r w:rsidR="00E3384F" w:rsidRPr="00B35AB5">
        <w:rPr>
          <w:rFonts w:ascii="Arial" w:hAnsi="Arial" w:cs="Arial"/>
        </w:rPr>
        <w:t xml:space="preserve"> are provided in the Future Activity section of this paper.</w:t>
      </w:r>
    </w:p>
    <w:p w14:paraId="3F819E0A" w14:textId="77777777" w:rsidR="00F5669B" w:rsidRDefault="00F5669B" w:rsidP="009B1016">
      <w:pPr>
        <w:textAlignment w:val="baseline"/>
        <w:rPr>
          <w:rFonts w:ascii="Arial" w:hAnsi="Arial" w:cs="Arial"/>
          <w:szCs w:val="22"/>
        </w:rPr>
      </w:pPr>
    </w:p>
    <w:p w14:paraId="6A98B85A" w14:textId="77777777" w:rsidR="000D7033" w:rsidRPr="000639E5" w:rsidRDefault="00B7159A" w:rsidP="009B1016">
      <w:pPr>
        <w:ind w:firstLine="360"/>
        <w:textAlignment w:val="baseline"/>
        <w:rPr>
          <w:rFonts w:ascii="Arial" w:hAnsi="Arial" w:cs="Arial"/>
          <w:szCs w:val="22"/>
          <w:u w:val="single"/>
        </w:rPr>
      </w:pPr>
      <w:r w:rsidRPr="000639E5">
        <w:rPr>
          <w:rFonts w:ascii="Arial" w:hAnsi="Arial" w:cs="Arial"/>
          <w:szCs w:val="22"/>
          <w:u w:val="single"/>
        </w:rPr>
        <w:t xml:space="preserve">The </w:t>
      </w:r>
      <w:r w:rsidR="00025992" w:rsidRPr="000639E5">
        <w:rPr>
          <w:rFonts w:ascii="Arial" w:hAnsi="Arial" w:cs="Arial"/>
          <w:szCs w:val="22"/>
          <w:u w:val="single"/>
        </w:rPr>
        <w:t>Digital Economy Bill</w:t>
      </w:r>
    </w:p>
    <w:p w14:paraId="7FE542E9" w14:textId="77777777" w:rsidR="000D7033" w:rsidRPr="008106A9" w:rsidRDefault="000D7033" w:rsidP="009B1016">
      <w:pPr>
        <w:ind w:left="360"/>
        <w:textAlignment w:val="baseline"/>
        <w:rPr>
          <w:rFonts w:ascii="Arial" w:hAnsi="Arial" w:cs="Arial"/>
          <w:color w:val="454545"/>
          <w:szCs w:val="22"/>
        </w:rPr>
      </w:pPr>
    </w:p>
    <w:p w14:paraId="1944EC44" w14:textId="6407DB28" w:rsidR="007538F9" w:rsidRDefault="00F5669B" w:rsidP="009B1016">
      <w:pPr>
        <w:numPr>
          <w:ilvl w:val="0"/>
          <w:numId w:val="24"/>
        </w:numPr>
        <w:textAlignment w:val="baseline"/>
        <w:rPr>
          <w:rFonts w:ascii="Arial" w:hAnsi="Arial" w:cs="Arial"/>
          <w:color w:val="454545"/>
          <w:szCs w:val="22"/>
        </w:rPr>
      </w:pPr>
      <w:r>
        <w:rPr>
          <w:rFonts w:ascii="Arial" w:hAnsi="Arial" w:cs="Arial"/>
          <w:szCs w:val="22"/>
        </w:rPr>
        <w:t>In</w:t>
      </w:r>
      <w:r w:rsidR="00151037" w:rsidRPr="008106A9">
        <w:rPr>
          <w:rFonts w:ascii="Arial" w:hAnsi="Arial" w:cs="Arial"/>
          <w:szCs w:val="22"/>
        </w:rPr>
        <w:t xml:space="preserve"> </w:t>
      </w:r>
      <w:r>
        <w:rPr>
          <w:rFonts w:ascii="Arial" w:hAnsi="Arial" w:cs="Arial"/>
          <w:szCs w:val="22"/>
        </w:rPr>
        <w:t>May 2016 the Government used the Queen’s Speech to announce a new Digital E</w:t>
      </w:r>
      <w:r w:rsidR="00151037" w:rsidRPr="008106A9">
        <w:rPr>
          <w:rFonts w:ascii="Arial" w:hAnsi="Arial" w:cs="Arial"/>
          <w:szCs w:val="22"/>
        </w:rPr>
        <w:t>conomy Bill.</w:t>
      </w:r>
      <w:r w:rsidR="003E59F2">
        <w:rPr>
          <w:rFonts w:ascii="Arial" w:hAnsi="Arial" w:cs="Arial"/>
          <w:szCs w:val="22"/>
        </w:rPr>
        <w:t xml:space="preserve"> The LGA briefing on the second reading of the Bill can be found in </w:t>
      </w:r>
      <w:r w:rsidR="003E59F2" w:rsidRPr="00950B16">
        <w:rPr>
          <w:rFonts w:ascii="Arial" w:hAnsi="Arial" w:cs="Arial"/>
          <w:b/>
          <w:szCs w:val="22"/>
          <w:u w:val="single"/>
        </w:rPr>
        <w:t>Annex A</w:t>
      </w:r>
      <w:r w:rsidR="003E59F2" w:rsidRPr="00950B16">
        <w:rPr>
          <w:rFonts w:ascii="Arial" w:hAnsi="Arial" w:cs="Arial"/>
          <w:b/>
          <w:szCs w:val="22"/>
        </w:rPr>
        <w:t>.</w:t>
      </w:r>
      <w:r w:rsidR="00151037" w:rsidRPr="008106A9">
        <w:rPr>
          <w:rFonts w:ascii="Arial" w:hAnsi="Arial" w:cs="Arial"/>
          <w:szCs w:val="22"/>
        </w:rPr>
        <w:t xml:space="preserve"> </w:t>
      </w:r>
      <w:r w:rsidR="004952A7">
        <w:rPr>
          <w:rFonts w:ascii="Arial" w:hAnsi="Arial" w:cs="Arial"/>
          <w:szCs w:val="22"/>
        </w:rPr>
        <w:t>T</w:t>
      </w:r>
      <w:r w:rsidR="00151037" w:rsidRPr="008106A9">
        <w:rPr>
          <w:rFonts w:ascii="Arial" w:hAnsi="Arial" w:cs="Arial"/>
          <w:szCs w:val="22"/>
        </w:rPr>
        <w:t xml:space="preserve">he Bill </w:t>
      </w:r>
      <w:r w:rsidR="004952A7">
        <w:rPr>
          <w:rFonts w:ascii="Arial" w:hAnsi="Arial" w:cs="Arial"/>
          <w:szCs w:val="22"/>
        </w:rPr>
        <w:t>will enact</w:t>
      </w:r>
      <w:r w:rsidR="007538F9">
        <w:rPr>
          <w:rFonts w:ascii="Arial" w:hAnsi="Arial" w:cs="Arial"/>
          <w:szCs w:val="22"/>
        </w:rPr>
        <w:t xml:space="preserve"> a range of measures of importance to </w:t>
      </w:r>
      <w:r w:rsidR="005D70FA">
        <w:rPr>
          <w:rFonts w:ascii="Arial" w:hAnsi="Arial" w:cs="Arial"/>
          <w:szCs w:val="22"/>
        </w:rPr>
        <w:t>councils</w:t>
      </w:r>
      <w:r w:rsidR="007538F9">
        <w:rPr>
          <w:rFonts w:ascii="Arial" w:hAnsi="Arial" w:cs="Arial"/>
          <w:szCs w:val="22"/>
        </w:rPr>
        <w:t xml:space="preserve">. </w:t>
      </w:r>
      <w:r w:rsidR="004952A7">
        <w:rPr>
          <w:rFonts w:ascii="Arial" w:hAnsi="Arial" w:cs="Arial"/>
          <w:szCs w:val="22"/>
        </w:rPr>
        <w:t>These</w:t>
      </w:r>
      <w:r w:rsidR="007538F9">
        <w:rPr>
          <w:rFonts w:ascii="Arial" w:hAnsi="Arial" w:cs="Arial"/>
          <w:szCs w:val="22"/>
        </w:rPr>
        <w:t xml:space="preserve"> include:</w:t>
      </w:r>
    </w:p>
    <w:p w14:paraId="0428BDDB" w14:textId="77777777" w:rsidR="007538F9" w:rsidRPr="007538F9" w:rsidRDefault="007538F9" w:rsidP="009B1016">
      <w:pPr>
        <w:ind w:left="360"/>
        <w:textAlignment w:val="baseline"/>
        <w:rPr>
          <w:rFonts w:ascii="Arial" w:hAnsi="Arial" w:cs="Arial"/>
          <w:b/>
          <w:color w:val="454545"/>
          <w:szCs w:val="22"/>
        </w:rPr>
      </w:pPr>
    </w:p>
    <w:p w14:paraId="2A08232C" w14:textId="77777777" w:rsidR="007538F9" w:rsidRDefault="007538F9" w:rsidP="009B1016">
      <w:pPr>
        <w:numPr>
          <w:ilvl w:val="0"/>
          <w:numId w:val="24"/>
        </w:numPr>
        <w:tabs>
          <w:tab w:val="left" w:pos="851"/>
        </w:tabs>
        <w:textAlignment w:val="baseline"/>
        <w:rPr>
          <w:rFonts w:ascii="Arial" w:hAnsi="Arial" w:cs="Arial"/>
          <w:color w:val="454545"/>
          <w:szCs w:val="22"/>
        </w:rPr>
      </w:pPr>
      <w:r w:rsidRPr="007538F9">
        <w:rPr>
          <w:rFonts w:ascii="Arial" w:hAnsi="Arial" w:cs="Arial"/>
          <w:b/>
          <w:szCs w:val="22"/>
        </w:rPr>
        <w:t>Confirm</w:t>
      </w:r>
      <w:r w:rsidR="005D70FA">
        <w:rPr>
          <w:rFonts w:ascii="Arial" w:hAnsi="Arial" w:cs="Arial"/>
          <w:b/>
          <w:szCs w:val="22"/>
        </w:rPr>
        <w:t>ing</w:t>
      </w:r>
      <w:r w:rsidRPr="007538F9">
        <w:rPr>
          <w:rFonts w:ascii="Arial" w:hAnsi="Arial" w:cs="Arial"/>
          <w:b/>
          <w:szCs w:val="22"/>
        </w:rPr>
        <w:t xml:space="preserve"> in legislation a new</w:t>
      </w:r>
      <w:r w:rsidR="00151037" w:rsidRPr="007538F9">
        <w:rPr>
          <w:rFonts w:ascii="Arial" w:hAnsi="Arial" w:cs="Arial"/>
          <w:b/>
          <w:szCs w:val="22"/>
        </w:rPr>
        <w:t xml:space="preserve"> </w:t>
      </w:r>
      <w:r w:rsidR="008106A9" w:rsidRPr="007538F9">
        <w:rPr>
          <w:rFonts w:ascii="Arial" w:hAnsi="Arial" w:cs="Arial"/>
          <w:b/>
          <w:szCs w:val="22"/>
        </w:rPr>
        <w:t>broadband</w:t>
      </w:r>
      <w:r w:rsidR="00151037" w:rsidRPr="007538F9">
        <w:rPr>
          <w:rFonts w:ascii="Arial" w:hAnsi="Arial" w:cs="Arial"/>
          <w:b/>
          <w:szCs w:val="22"/>
        </w:rPr>
        <w:t xml:space="preserve"> </w:t>
      </w:r>
      <w:r w:rsidR="00F5669B" w:rsidRPr="007538F9">
        <w:rPr>
          <w:rFonts w:ascii="Arial" w:hAnsi="Arial" w:cs="Arial"/>
          <w:b/>
          <w:szCs w:val="22"/>
        </w:rPr>
        <w:t>USO</w:t>
      </w:r>
      <w:r w:rsidR="00151037" w:rsidRPr="007538F9">
        <w:rPr>
          <w:rFonts w:ascii="Arial" w:hAnsi="Arial" w:cs="Arial"/>
          <w:szCs w:val="22"/>
        </w:rPr>
        <w:t xml:space="preserve"> giving residents the</w:t>
      </w:r>
      <w:r w:rsidR="00025992" w:rsidRPr="007538F9">
        <w:rPr>
          <w:rFonts w:ascii="Arial" w:hAnsi="Arial" w:cs="Arial"/>
          <w:szCs w:val="22"/>
        </w:rPr>
        <w:t xml:space="preserve"> legal right to request a broadband connection</w:t>
      </w:r>
      <w:r w:rsidR="00816631" w:rsidRPr="007538F9">
        <w:rPr>
          <w:rFonts w:ascii="Arial" w:hAnsi="Arial" w:cs="Arial"/>
          <w:szCs w:val="22"/>
        </w:rPr>
        <w:t xml:space="preserve"> of at least 10Mbps</w:t>
      </w:r>
      <w:r w:rsidR="00025992" w:rsidRPr="007538F9">
        <w:rPr>
          <w:rFonts w:ascii="Arial" w:hAnsi="Arial" w:cs="Arial"/>
          <w:szCs w:val="22"/>
        </w:rPr>
        <w:t>.</w:t>
      </w:r>
      <w:r>
        <w:rPr>
          <w:rFonts w:ascii="Arial" w:hAnsi="Arial" w:cs="Arial"/>
          <w:color w:val="454545"/>
          <w:szCs w:val="22"/>
        </w:rPr>
        <w:t xml:space="preserve"> </w:t>
      </w:r>
    </w:p>
    <w:p w14:paraId="153A13B2" w14:textId="77777777" w:rsidR="007538F9" w:rsidRPr="007538F9" w:rsidRDefault="007538F9" w:rsidP="009B1016">
      <w:pPr>
        <w:tabs>
          <w:tab w:val="left" w:pos="851"/>
        </w:tabs>
        <w:ind w:left="360"/>
        <w:textAlignment w:val="baseline"/>
        <w:rPr>
          <w:rFonts w:ascii="Arial" w:hAnsi="Arial" w:cs="Arial"/>
          <w:color w:val="454545"/>
          <w:szCs w:val="22"/>
        </w:rPr>
      </w:pPr>
    </w:p>
    <w:p w14:paraId="70125CCB" w14:textId="1C6F7D67" w:rsidR="008E664B" w:rsidRPr="008106A9" w:rsidRDefault="007538F9" w:rsidP="009B1016">
      <w:pPr>
        <w:numPr>
          <w:ilvl w:val="1"/>
          <w:numId w:val="24"/>
        </w:numPr>
        <w:tabs>
          <w:tab w:val="left" w:pos="851"/>
        </w:tabs>
        <w:rPr>
          <w:rFonts w:ascii="Arial" w:hAnsi="Arial" w:cs="Arial"/>
          <w:color w:val="000000"/>
          <w:szCs w:val="22"/>
        </w:rPr>
      </w:pPr>
      <w:r w:rsidRPr="007538F9">
        <w:rPr>
          <w:rFonts w:ascii="Arial" w:hAnsi="Arial" w:cs="Arial"/>
          <w:szCs w:val="22"/>
        </w:rPr>
        <w:t>The LGA have argued that a</w:t>
      </w:r>
      <w:r w:rsidR="00816631" w:rsidRPr="007538F9">
        <w:rPr>
          <w:rFonts w:ascii="Arial" w:hAnsi="Arial" w:cs="Arial"/>
          <w:szCs w:val="22"/>
        </w:rPr>
        <w:t xml:space="preserve"> 10Mbps minimum download speed is a step in the right direction, but in the longer term</w:t>
      </w:r>
      <w:r w:rsidR="004952A7">
        <w:rPr>
          <w:rFonts w:ascii="Arial" w:hAnsi="Arial" w:cs="Arial"/>
          <w:szCs w:val="22"/>
        </w:rPr>
        <w:t>,</w:t>
      </w:r>
      <w:r w:rsidR="00816631" w:rsidRPr="007538F9">
        <w:rPr>
          <w:rFonts w:ascii="Arial" w:hAnsi="Arial" w:cs="Arial"/>
          <w:szCs w:val="22"/>
        </w:rPr>
        <w:t xml:space="preserve"> standards must keep pace with national average speeds and the expectations of households, especially at peak times</w:t>
      </w:r>
      <w:r w:rsidRPr="007538F9">
        <w:rPr>
          <w:rFonts w:ascii="Arial" w:hAnsi="Arial" w:cs="Arial"/>
          <w:szCs w:val="22"/>
        </w:rPr>
        <w:t xml:space="preserve">. </w:t>
      </w:r>
      <w:r w:rsidR="008E664B">
        <w:rPr>
          <w:rFonts w:ascii="Arial" w:hAnsi="Arial" w:cs="Arial"/>
          <w:szCs w:val="22"/>
        </w:rPr>
        <w:t xml:space="preserve">We have also argued that the USO </w:t>
      </w:r>
      <w:r w:rsidR="00816631" w:rsidRPr="007538F9">
        <w:rPr>
          <w:rFonts w:ascii="Arial" w:hAnsi="Arial" w:cs="Arial"/>
          <w:szCs w:val="22"/>
        </w:rPr>
        <w:t xml:space="preserve">should obligate </w:t>
      </w:r>
      <w:r w:rsidR="00E3384F">
        <w:rPr>
          <w:rFonts w:ascii="Arial" w:hAnsi="Arial" w:cs="Arial"/>
          <w:szCs w:val="22"/>
        </w:rPr>
        <w:t>providers</w:t>
      </w:r>
      <w:r w:rsidR="00816631" w:rsidRPr="007538F9">
        <w:rPr>
          <w:rFonts w:ascii="Arial" w:hAnsi="Arial" w:cs="Arial"/>
          <w:szCs w:val="22"/>
        </w:rPr>
        <w:t xml:space="preserve"> to </w:t>
      </w:r>
      <w:r w:rsidR="00E3384F">
        <w:rPr>
          <w:rFonts w:ascii="Arial" w:hAnsi="Arial" w:cs="Arial"/>
          <w:szCs w:val="22"/>
        </w:rPr>
        <w:t>supply</w:t>
      </w:r>
      <w:r w:rsidR="00816631" w:rsidRPr="007538F9">
        <w:rPr>
          <w:rFonts w:ascii="Arial" w:hAnsi="Arial" w:cs="Arial"/>
          <w:szCs w:val="22"/>
        </w:rPr>
        <w:t xml:space="preserve"> consistent uploads speeds </w:t>
      </w:r>
      <w:r w:rsidR="008E664B">
        <w:rPr>
          <w:rFonts w:ascii="Arial" w:hAnsi="Arial" w:cs="Arial"/>
          <w:szCs w:val="22"/>
        </w:rPr>
        <w:t xml:space="preserve">and </w:t>
      </w:r>
      <w:r w:rsidR="00E3384F">
        <w:rPr>
          <w:rFonts w:ascii="Arial" w:hAnsi="Arial" w:cs="Arial"/>
          <w:szCs w:val="22"/>
        </w:rPr>
        <w:t>make available the option of</w:t>
      </w:r>
      <w:r w:rsidR="008E664B">
        <w:rPr>
          <w:rFonts w:ascii="Arial" w:hAnsi="Arial" w:cs="Arial"/>
          <w:szCs w:val="22"/>
        </w:rPr>
        <w:t xml:space="preserve"> a social tariff in</w:t>
      </w:r>
      <w:r w:rsidR="00816631" w:rsidRPr="007538F9">
        <w:rPr>
          <w:rFonts w:ascii="Arial" w:hAnsi="Arial" w:cs="Arial"/>
          <w:szCs w:val="22"/>
        </w:rPr>
        <w:t xml:space="preserve"> order to prevent further digital exclusion</w:t>
      </w:r>
      <w:r w:rsidR="008E664B">
        <w:rPr>
          <w:rFonts w:ascii="Arial" w:hAnsi="Arial" w:cs="Arial"/>
          <w:szCs w:val="22"/>
        </w:rPr>
        <w:t xml:space="preserve">. </w:t>
      </w:r>
      <w:r w:rsidR="00E3384F">
        <w:rPr>
          <w:rFonts w:ascii="Arial" w:hAnsi="Arial" w:cs="Arial"/>
          <w:szCs w:val="22"/>
        </w:rPr>
        <w:t xml:space="preserve">More details on the LGA lobbying lines on the design of the USO can be found in </w:t>
      </w:r>
      <w:hyperlink r:id="rId14" w:history="1">
        <w:r w:rsidR="008E664B">
          <w:rPr>
            <w:rStyle w:val="Hyperlink"/>
            <w:rFonts w:ascii="Arial" w:hAnsi="Arial" w:cs="Arial"/>
            <w:szCs w:val="22"/>
          </w:rPr>
          <w:t>our recent submission to Ofcom</w:t>
        </w:r>
      </w:hyperlink>
      <w:r w:rsidR="008E664B">
        <w:rPr>
          <w:rStyle w:val="Hyperlink"/>
          <w:rFonts w:ascii="Arial" w:hAnsi="Arial" w:cs="Arial"/>
          <w:szCs w:val="22"/>
        </w:rPr>
        <w:t>.</w:t>
      </w:r>
    </w:p>
    <w:p w14:paraId="0B7EBC61" w14:textId="77777777" w:rsidR="007538F9" w:rsidRDefault="007538F9" w:rsidP="009B1016">
      <w:pPr>
        <w:tabs>
          <w:tab w:val="left" w:pos="1418"/>
        </w:tabs>
        <w:ind w:left="360"/>
        <w:textAlignment w:val="baseline"/>
        <w:rPr>
          <w:rFonts w:ascii="Arial" w:hAnsi="Arial" w:cs="Arial"/>
          <w:color w:val="454545"/>
          <w:szCs w:val="22"/>
        </w:rPr>
      </w:pPr>
    </w:p>
    <w:p w14:paraId="180D869E" w14:textId="33E723B9" w:rsidR="008E664B" w:rsidRPr="008E664B" w:rsidRDefault="007538F9" w:rsidP="009B1016">
      <w:pPr>
        <w:numPr>
          <w:ilvl w:val="0"/>
          <w:numId w:val="24"/>
        </w:numPr>
        <w:tabs>
          <w:tab w:val="left" w:pos="1418"/>
        </w:tabs>
        <w:textAlignment w:val="baseline"/>
        <w:rPr>
          <w:rFonts w:ascii="Arial" w:hAnsi="Arial" w:cs="Arial"/>
          <w:color w:val="454545"/>
          <w:szCs w:val="22"/>
        </w:rPr>
      </w:pPr>
      <w:r w:rsidRPr="007538F9">
        <w:rPr>
          <w:rFonts w:ascii="Arial" w:hAnsi="Arial" w:cs="Arial"/>
          <w:b/>
          <w:szCs w:val="22"/>
        </w:rPr>
        <w:t xml:space="preserve">Conferring </w:t>
      </w:r>
      <w:r w:rsidR="00E3384F" w:rsidRPr="007538F9">
        <w:rPr>
          <w:rFonts w:ascii="Arial" w:hAnsi="Arial" w:cs="Arial"/>
          <w:b/>
          <w:szCs w:val="22"/>
        </w:rPr>
        <w:t xml:space="preserve">new powers </w:t>
      </w:r>
      <w:r w:rsidRPr="007538F9">
        <w:rPr>
          <w:rFonts w:ascii="Arial" w:hAnsi="Arial" w:cs="Arial"/>
          <w:b/>
          <w:szCs w:val="22"/>
        </w:rPr>
        <w:t>on</w:t>
      </w:r>
      <w:r w:rsidR="00025992" w:rsidRPr="007538F9">
        <w:rPr>
          <w:rFonts w:ascii="Arial" w:hAnsi="Arial" w:cs="Arial"/>
          <w:b/>
          <w:szCs w:val="22"/>
        </w:rPr>
        <w:t xml:space="preserve"> Ofcom </w:t>
      </w:r>
      <w:r w:rsidR="00E3384F">
        <w:rPr>
          <w:rFonts w:ascii="Arial" w:hAnsi="Arial" w:cs="Arial"/>
          <w:b/>
          <w:szCs w:val="22"/>
        </w:rPr>
        <w:t xml:space="preserve">to </w:t>
      </w:r>
      <w:r w:rsidR="00025992" w:rsidRPr="007538F9">
        <w:rPr>
          <w:rFonts w:ascii="Arial" w:hAnsi="Arial" w:cs="Arial"/>
          <w:b/>
          <w:szCs w:val="22"/>
        </w:rPr>
        <w:t>obtain address-level data</w:t>
      </w:r>
      <w:r w:rsidR="00025992" w:rsidRPr="007538F9">
        <w:rPr>
          <w:rFonts w:ascii="Arial" w:hAnsi="Arial" w:cs="Arial"/>
          <w:szCs w:val="22"/>
        </w:rPr>
        <w:t xml:space="preserve"> on broadband line speeds and monitor the progress of 4G coverage across the country. This would allow Ofcom to use this data for monitoring speed prediction accuracy and for third party intermediaries to use to present comparisons to consumers.</w:t>
      </w:r>
    </w:p>
    <w:p w14:paraId="59F229C6" w14:textId="77777777" w:rsidR="008E664B" w:rsidRPr="008E664B" w:rsidRDefault="008E664B" w:rsidP="009B1016">
      <w:pPr>
        <w:tabs>
          <w:tab w:val="left" w:pos="1418"/>
        </w:tabs>
        <w:ind w:left="360"/>
        <w:textAlignment w:val="baseline"/>
        <w:rPr>
          <w:rFonts w:ascii="Arial" w:hAnsi="Arial" w:cs="Arial"/>
          <w:color w:val="454545"/>
          <w:szCs w:val="22"/>
        </w:rPr>
      </w:pPr>
    </w:p>
    <w:p w14:paraId="47BC197F" w14:textId="5016714E" w:rsidR="008E664B" w:rsidRPr="00E3384F" w:rsidRDefault="008E664B" w:rsidP="009B1016">
      <w:pPr>
        <w:numPr>
          <w:ilvl w:val="1"/>
          <w:numId w:val="24"/>
        </w:numPr>
        <w:tabs>
          <w:tab w:val="left" w:pos="1418"/>
        </w:tabs>
        <w:textAlignment w:val="baseline"/>
        <w:rPr>
          <w:rFonts w:ascii="Arial" w:hAnsi="Arial" w:cs="Arial"/>
          <w:color w:val="454545"/>
          <w:szCs w:val="22"/>
        </w:rPr>
      </w:pPr>
      <w:r w:rsidRPr="00E3384F">
        <w:rPr>
          <w:rFonts w:ascii="Arial" w:hAnsi="Arial" w:cs="Arial"/>
        </w:rPr>
        <w:t xml:space="preserve">The LGA </w:t>
      </w:r>
      <w:r w:rsidR="00750C60" w:rsidRPr="00E3384F">
        <w:rPr>
          <w:rFonts w:ascii="Arial" w:hAnsi="Arial" w:cs="Arial"/>
        </w:rPr>
        <w:t>has welcomed</w:t>
      </w:r>
      <w:r w:rsidRPr="00E3384F">
        <w:rPr>
          <w:rFonts w:ascii="Arial" w:hAnsi="Arial" w:cs="Arial"/>
        </w:rPr>
        <w:t xml:space="preserve"> these measures which will promote competition in the telecommunications sector and provide consumers with the knowledge and power to find the best deal. </w:t>
      </w:r>
    </w:p>
    <w:p w14:paraId="0805A198" w14:textId="77777777" w:rsidR="00E3384F" w:rsidRPr="00E3384F" w:rsidRDefault="00E3384F" w:rsidP="009B1016">
      <w:pPr>
        <w:tabs>
          <w:tab w:val="left" w:pos="1418"/>
        </w:tabs>
        <w:ind w:left="792"/>
        <w:textAlignment w:val="baseline"/>
        <w:rPr>
          <w:rFonts w:ascii="Arial" w:hAnsi="Arial" w:cs="Arial"/>
          <w:color w:val="454545"/>
          <w:szCs w:val="22"/>
        </w:rPr>
      </w:pPr>
    </w:p>
    <w:p w14:paraId="162AFEC5" w14:textId="15AF7344" w:rsidR="007538F9" w:rsidRPr="007538F9" w:rsidRDefault="007538F9" w:rsidP="009B1016">
      <w:pPr>
        <w:numPr>
          <w:ilvl w:val="0"/>
          <w:numId w:val="24"/>
        </w:numPr>
        <w:tabs>
          <w:tab w:val="left" w:pos="1418"/>
        </w:tabs>
        <w:textAlignment w:val="baseline"/>
        <w:rPr>
          <w:rFonts w:ascii="Arial" w:hAnsi="Arial" w:cs="Arial"/>
          <w:color w:val="454545"/>
          <w:szCs w:val="22"/>
        </w:rPr>
      </w:pPr>
      <w:r w:rsidRPr="007538F9">
        <w:rPr>
          <w:rFonts w:ascii="Arial" w:hAnsi="Arial" w:cs="Arial"/>
          <w:szCs w:val="22"/>
        </w:rPr>
        <w:t>T</w:t>
      </w:r>
      <w:r w:rsidRPr="007538F9">
        <w:rPr>
          <w:rFonts w:ascii="Arial" w:hAnsi="Arial" w:cs="Arial"/>
          <w:b/>
          <w:szCs w:val="22"/>
        </w:rPr>
        <w:t>he Bill amends the Electronic Communications Code</w:t>
      </w:r>
      <w:r w:rsidRPr="007538F9">
        <w:rPr>
          <w:rFonts w:ascii="Arial" w:hAnsi="Arial" w:cs="Arial"/>
          <w:szCs w:val="22"/>
        </w:rPr>
        <w:t xml:space="preserve"> which permits operators to construct infrastructure on public </w:t>
      </w:r>
      <w:r w:rsidR="00E3384F">
        <w:rPr>
          <w:rFonts w:ascii="Arial" w:hAnsi="Arial" w:cs="Arial"/>
          <w:szCs w:val="22"/>
        </w:rPr>
        <w:t>and</w:t>
      </w:r>
      <w:r w:rsidRPr="007538F9">
        <w:rPr>
          <w:rFonts w:ascii="Arial" w:hAnsi="Arial" w:cs="Arial"/>
          <w:szCs w:val="22"/>
        </w:rPr>
        <w:t xml:space="preserve"> private land. The code </w:t>
      </w:r>
      <w:r w:rsidR="00E3384F">
        <w:rPr>
          <w:rFonts w:ascii="Arial" w:hAnsi="Arial" w:cs="Arial"/>
          <w:szCs w:val="22"/>
        </w:rPr>
        <w:t xml:space="preserve">aims to </w:t>
      </w:r>
      <w:r w:rsidRPr="007538F9">
        <w:rPr>
          <w:rFonts w:ascii="Arial" w:hAnsi="Arial" w:cs="Arial"/>
          <w:szCs w:val="22"/>
        </w:rPr>
        <w:t xml:space="preserve">ensure property </w:t>
      </w:r>
      <w:r w:rsidRPr="007538F9">
        <w:rPr>
          <w:rFonts w:ascii="Arial" w:hAnsi="Arial" w:cs="Arial"/>
          <w:szCs w:val="22"/>
        </w:rPr>
        <w:lastRenderedPageBreak/>
        <w:t>owners will be fairly compensated for use of their land</w:t>
      </w:r>
      <w:r w:rsidR="00E3384F">
        <w:rPr>
          <w:rFonts w:ascii="Arial" w:hAnsi="Arial" w:cs="Arial"/>
          <w:szCs w:val="22"/>
        </w:rPr>
        <w:t xml:space="preserve"> for mobile infrastructure whilst </w:t>
      </w:r>
      <w:r w:rsidRPr="007538F9">
        <w:rPr>
          <w:rFonts w:ascii="Arial" w:hAnsi="Arial" w:cs="Arial"/>
          <w:szCs w:val="22"/>
        </w:rPr>
        <w:t>restrict</w:t>
      </w:r>
      <w:r w:rsidR="00E3384F">
        <w:rPr>
          <w:rFonts w:ascii="Arial" w:hAnsi="Arial" w:cs="Arial"/>
          <w:szCs w:val="22"/>
        </w:rPr>
        <w:t>ing</w:t>
      </w:r>
      <w:r w:rsidRPr="007538F9">
        <w:rPr>
          <w:rFonts w:ascii="Arial" w:hAnsi="Arial" w:cs="Arial"/>
          <w:szCs w:val="22"/>
        </w:rPr>
        <w:t xml:space="preserve"> their ability to profit from the public need for communications infrastructure.</w:t>
      </w:r>
      <w:r w:rsidR="008E664B">
        <w:rPr>
          <w:rFonts w:ascii="Arial" w:hAnsi="Arial" w:cs="Arial"/>
          <w:szCs w:val="22"/>
        </w:rPr>
        <w:t>“</w:t>
      </w:r>
    </w:p>
    <w:p w14:paraId="0A7C990C" w14:textId="77777777" w:rsidR="007538F9" w:rsidRDefault="007538F9" w:rsidP="009B1016">
      <w:pPr>
        <w:tabs>
          <w:tab w:val="left" w:pos="1418"/>
        </w:tabs>
        <w:ind w:left="360"/>
        <w:textAlignment w:val="baseline"/>
        <w:rPr>
          <w:rFonts w:ascii="Arial" w:hAnsi="Arial" w:cs="Arial"/>
          <w:color w:val="454545"/>
          <w:szCs w:val="22"/>
        </w:rPr>
      </w:pPr>
    </w:p>
    <w:p w14:paraId="69080DCA" w14:textId="04AF2192" w:rsidR="007538F9" w:rsidRPr="00E3384F" w:rsidRDefault="007538F9" w:rsidP="009B1016">
      <w:pPr>
        <w:numPr>
          <w:ilvl w:val="1"/>
          <w:numId w:val="24"/>
        </w:numPr>
        <w:tabs>
          <w:tab w:val="left" w:pos="1418"/>
        </w:tabs>
        <w:textAlignment w:val="baseline"/>
        <w:rPr>
          <w:rFonts w:ascii="Arial" w:hAnsi="Arial" w:cs="Arial"/>
          <w:szCs w:val="22"/>
        </w:rPr>
      </w:pPr>
      <w:r w:rsidRPr="007538F9">
        <w:rPr>
          <w:rFonts w:ascii="Arial" w:hAnsi="Arial" w:cs="Arial"/>
        </w:rPr>
        <w:t xml:space="preserve">We support the revision of the Electronic Communications Code </w:t>
      </w:r>
      <w:r w:rsidR="008E664B">
        <w:rPr>
          <w:rFonts w:ascii="Arial" w:hAnsi="Arial" w:cs="Arial"/>
        </w:rPr>
        <w:t xml:space="preserve">in principle as a way </w:t>
      </w:r>
      <w:r w:rsidRPr="007538F9">
        <w:rPr>
          <w:rFonts w:ascii="Arial" w:hAnsi="Arial" w:cs="Arial"/>
        </w:rPr>
        <w:t>to simplify the process of installing or upgrading digital infrastructure</w:t>
      </w:r>
      <w:r w:rsidR="00E3384F">
        <w:rPr>
          <w:rFonts w:ascii="Arial" w:hAnsi="Arial" w:cs="Arial"/>
        </w:rPr>
        <w:t xml:space="preserve"> in order to create an environment conducive to extending digital connectivity provision</w:t>
      </w:r>
      <w:r w:rsidRPr="007538F9">
        <w:rPr>
          <w:rFonts w:ascii="Arial" w:hAnsi="Arial" w:cs="Arial"/>
        </w:rPr>
        <w:t xml:space="preserve">. </w:t>
      </w:r>
      <w:r w:rsidR="00E3384F">
        <w:rPr>
          <w:rFonts w:ascii="Arial" w:hAnsi="Arial" w:cs="Arial"/>
        </w:rPr>
        <w:t xml:space="preserve">However, the LGA has pushed </w:t>
      </w:r>
      <w:r w:rsidRPr="007538F9">
        <w:rPr>
          <w:rFonts w:ascii="Arial" w:hAnsi="Arial" w:cs="Arial"/>
        </w:rPr>
        <w:t xml:space="preserve">commercial operators </w:t>
      </w:r>
      <w:r w:rsidR="00E3384F">
        <w:rPr>
          <w:rFonts w:ascii="Arial" w:hAnsi="Arial" w:cs="Arial"/>
        </w:rPr>
        <w:t xml:space="preserve">to </w:t>
      </w:r>
      <w:r w:rsidRPr="007538F9">
        <w:rPr>
          <w:rFonts w:ascii="Arial" w:hAnsi="Arial" w:cs="Arial"/>
        </w:rPr>
        <w:t>wor</w:t>
      </w:r>
      <w:r w:rsidR="008E664B">
        <w:rPr>
          <w:rFonts w:ascii="Arial" w:hAnsi="Arial" w:cs="Arial"/>
        </w:rPr>
        <w:t xml:space="preserve">k in partnership with councils </w:t>
      </w:r>
      <w:r w:rsidRPr="007538F9">
        <w:rPr>
          <w:rFonts w:ascii="Arial" w:hAnsi="Arial" w:cs="Arial"/>
        </w:rPr>
        <w:t>to find the most v</w:t>
      </w:r>
      <w:r w:rsidRPr="00E3384F">
        <w:rPr>
          <w:rFonts w:ascii="Arial" w:hAnsi="Arial" w:cs="Arial"/>
        </w:rPr>
        <w:t>iable locations for new infrastructure and ensure communities are properly engaged</w:t>
      </w:r>
      <w:r w:rsidRPr="00E3384F">
        <w:rPr>
          <w:rFonts w:ascii="Arial" w:hAnsi="Arial" w:cs="Arial"/>
          <w:szCs w:val="22"/>
        </w:rPr>
        <w:t>.  The Government’s Impact Assessment of the reform of the Electronic Communications Code conservatively estimates that the communications sector is likely to see benefits of £1 billion over a 20 year period from decreased rental charg</w:t>
      </w:r>
      <w:r w:rsidR="008E664B" w:rsidRPr="00E3384F">
        <w:rPr>
          <w:rFonts w:ascii="Arial" w:hAnsi="Arial" w:cs="Arial"/>
          <w:szCs w:val="22"/>
        </w:rPr>
        <w:t xml:space="preserve">es as a result of new measures. </w:t>
      </w:r>
      <w:r w:rsidRPr="00E3384F">
        <w:rPr>
          <w:rFonts w:ascii="Arial" w:hAnsi="Arial" w:cs="Arial"/>
          <w:szCs w:val="22"/>
        </w:rPr>
        <w:t>The LGA will seek clarity from Government on how it will ensure this money is pumped back into extending mobile provision across the country.</w:t>
      </w:r>
    </w:p>
    <w:p w14:paraId="61524E31" w14:textId="77777777" w:rsidR="007538F9" w:rsidRDefault="007538F9" w:rsidP="009B1016">
      <w:pPr>
        <w:tabs>
          <w:tab w:val="left" w:pos="1418"/>
        </w:tabs>
        <w:textAlignment w:val="baseline"/>
        <w:rPr>
          <w:rFonts w:ascii="Arial" w:hAnsi="Arial" w:cs="Arial"/>
          <w:color w:val="454545"/>
          <w:szCs w:val="22"/>
        </w:rPr>
      </w:pPr>
    </w:p>
    <w:p w14:paraId="52B6B090" w14:textId="449C5DE0" w:rsidR="007538F9" w:rsidRPr="00E3384F" w:rsidRDefault="00C6035D" w:rsidP="009B1016">
      <w:pPr>
        <w:numPr>
          <w:ilvl w:val="0"/>
          <w:numId w:val="24"/>
        </w:numPr>
        <w:tabs>
          <w:tab w:val="left" w:pos="1418"/>
        </w:tabs>
        <w:textAlignment w:val="baseline"/>
        <w:rPr>
          <w:rFonts w:ascii="Arial" w:hAnsi="Arial" w:cs="Arial"/>
          <w:b/>
          <w:color w:val="000000"/>
          <w:szCs w:val="22"/>
        </w:rPr>
      </w:pPr>
      <w:r>
        <w:rPr>
          <w:rFonts w:ascii="Arial" w:hAnsi="Arial" w:cs="Arial"/>
          <w:szCs w:val="22"/>
        </w:rPr>
        <w:t>The Bill will continue to Committee stage next month at which point the LGA will be able to support and suggest amendments. It is expected to pass through the House of Commons by the end of Autumn and, once thro</w:t>
      </w:r>
      <w:r>
        <w:rPr>
          <w:rFonts w:ascii="Arial" w:hAnsi="Arial" w:cs="Arial"/>
          <w:szCs w:val="22"/>
        </w:rPr>
        <w:tab/>
        <w:t xml:space="preserve">ugh the </w:t>
      </w:r>
      <w:r w:rsidRPr="00C6035D">
        <w:rPr>
          <w:rFonts w:ascii="Arial" w:hAnsi="Arial" w:cs="Arial"/>
          <w:szCs w:val="22"/>
        </w:rPr>
        <w:t>House of Lords</w:t>
      </w:r>
      <w:r>
        <w:rPr>
          <w:rFonts w:ascii="Arial" w:hAnsi="Arial" w:cs="Arial"/>
          <w:szCs w:val="22"/>
        </w:rPr>
        <w:t>,</w:t>
      </w:r>
      <w:r w:rsidRPr="00C6035D">
        <w:rPr>
          <w:rFonts w:ascii="Arial" w:hAnsi="Arial" w:cs="Arial"/>
          <w:szCs w:val="22"/>
        </w:rPr>
        <w:t xml:space="preserve"> </w:t>
      </w:r>
      <w:r>
        <w:rPr>
          <w:rFonts w:ascii="Arial" w:hAnsi="Arial" w:cs="Arial"/>
          <w:szCs w:val="22"/>
        </w:rPr>
        <w:t>receive Royal Assent by</w:t>
      </w:r>
      <w:r w:rsidRPr="00C6035D">
        <w:rPr>
          <w:rFonts w:ascii="Arial" w:hAnsi="Arial" w:cs="Arial"/>
          <w:szCs w:val="22"/>
        </w:rPr>
        <w:t xml:space="preserve"> spring 2017.</w:t>
      </w:r>
      <w:r>
        <w:rPr>
          <w:rFonts w:ascii="Arial" w:hAnsi="Arial" w:cs="Arial"/>
          <w:szCs w:val="22"/>
        </w:rPr>
        <w:t xml:space="preserve"> </w:t>
      </w:r>
      <w:r w:rsidR="00E3384F" w:rsidRPr="00E3384F">
        <w:rPr>
          <w:rFonts w:ascii="Arial" w:hAnsi="Arial" w:cs="Arial"/>
          <w:szCs w:val="22"/>
        </w:rPr>
        <w:t xml:space="preserve">For Members steer, officers propose a range of further </w:t>
      </w:r>
      <w:r w:rsidR="004952A7">
        <w:rPr>
          <w:rFonts w:ascii="Arial" w:hAnsi="Arial" w:cs="Arial"/>
          <w:szCs w:val="22"/>
        </w:rPr>
        <w:t>activities</w:t>
      </w:r>
      <w:r w:rsidR="00E3384F" w:rsidRPr="00E3384F">
        <w:rPr>
          <w:rFonts w:ascii="Arial" w:hAnsi="Arial" w:cs="Arial"/>
          <w:szCs w:val="22"/>
        </w:rPr>
        <w:t xml:space="preserve"> to influence the Digital</w:t>
      </w:r>
      <w:r w:rsidR="00E3384F">
        <w:rPr>
          <w:rFonts w:ascii="Arial" w:hAnsi="Arial" w:cs="Arial"/>
          <w:szCs w:val="22"/>
        </w:rPr>
        <w:t xml:space="preserve"> Economy Bill under Future A</w:t>
      </w:r>
      <w:r w:rsidR="00E3384F" w:rsidRPr="00E3384F">
        <w:rPr>
          <w:rFonts w:ascii="Arial" w:hAnsi="Arial" w:cs="Arial"/>
          <w:szCs w:val="22"/>
        </w:rPr>
        <w:t>ctivity</w:t>
      </w:r>
      <w:r w:rsidR="007538F9" w:rsidRPr="00E3384F">
        <w:rPr>
          <w:rFonts w:ascii="Arial" w:hAnsi="Arial" w:cs="Arial"/>
          <w:szCs w:val="22"/>
        </w:rPr>
        <w:t xml:space="preserve"> </w:t>
      </w:r>
      <w:r w:rsidR="00E3384F">
        <w:rPr>
          <w:rFonts w:ascii="Arial" w:hAnsi="Arial" w:cs="Arial"/>
          <w:szCs w:val="22"/>
        </w:rPr>
        <w:t>section of the paper.</w:t>
      </w:r>
    </w:p>
    <w:p w14:paraId="41F7C155" w14:textId="77777777" w:rsidR="00E3384F" w:rsidRPr="00E3384F" w:rsidRDefault="00E3384F" w:rsidP="009B1016">
      <w:pPr>
        <w:tabs>
          <w:tab w:val="left" w:pos="1418"/>
        </w:tabs>
        <w:ind w:left="720"/>
        <w:textAlignment w:val="baseline"/>
        <w:rPr>
          <w:rFonts w:ascii="Arial" w:hAnsi="Arial" w:cs="Arial"/>
          <w:b/>
          <w:color w:val="000000"/>
          <w:szCs w:val="22"/>
        </w:rPr>
      </w:pPr>
    </w:p>
    <w:p w14:paraId="45A077DA" w14:textId="77777777" w:rsidR="00DC0791" w:rsidRPr="00DD2A94" w:rsidRDefault="000D7033" w:rsidP="009B1016">
      <w:pPr>
        <w:rPr>
          <w:rFonts w:ascii="Arial" w:hAnsi="Arial" w:cs="Arial"/>
          <w:b/>
          <w:color w:val="000000"/>
          <w:szCs w:val="22"/>
        </w:rPr>
      </w:pPr>
      <w:r w:rsidRPr="00DD2A94">
        <w:rPr>
          <w:rFonts w:ascii="Arial" w:hAnsi="Arial" w:cs="Arial"/>
          <w:b/>
          <w:color w:val="000000"/>
          <w:szCs w:val="22"/>
        </w:rPr>
        <w:t>Board</w:t>
      </w:r>
      <w:r w:rsidR="00D71113" w:rsidRPr="00DD2A94">
        <w:rPr>
          <w:rFonts w:ascii="Arial" w:hAnsi="Arial" w:cs="Arial"/>
          <w:b/>
          <w:color w:val="000000"/>
          <w:szCs w:val="22"/>
        </w:rPr>
        <w:t xml:space="preserve"> </w:t>
      </w:r>
      <w:r w:rsidRPr="00DD2A94">
        <w:rPr>
          <w:rFonts w:ascii="Arial" w:hAnsi="Arial" w:cs="Arial"/>
          <w:b/>
          <w:color w:val="000000"/>
          <w:szCs w:val="22"/>
        </w:rPr>
        <w:t>a</w:t>
      </w:r>
      <w:r w:rsidR="00D71113" w:rsidRPr="00DD2A94">
        <w:rPr>
          <w:rFonts w:ascii="Arial" w:hAnsi="Arial" w:cs="Arial"/>
          <w:b/>
          <w:color w:val="000000"/>
          <w:szCs w:val="22"/>
        </w:rPr>
        <w:t>ctivity</w:t>
      </w:r>
      <w:r w:rsidRPr="00DD2A94">
        <w:rPr>
          <w:rFonts w:ascii="Arial" w:hAnsi="Arial" w:cs="Arial"/>
          <w:b/>
          <w:color w:val="000000"/>
          <w:szCs w:val="22"/>
        </w:rPr>
        <w:t xml:space="preserve"> to date</w:t>
      </w:r>
    </w:p>
    <w:p w14:paraId="3822C37B" w14:textId="77777777" w:rsidR="00EA65C4" w:rsidRPr="008106A9" w:rsidRDefault="00EA65C4" w:rsidP="009B1016">
      <w:pPr>
        <w:rPr>
          <w:rFonts w:ascii="Arial" w:hAnsi="Arial" w:cs="Arial"/>
          <w:color w:val="000000"/>
          <w:szCs w:val="22"/>
        </w:rPr>
      </w:pPr>
    </w:p>
    <w:p w14:paraId="28B224FE" w14:textId="5E0D9424" w:rsidR="008106A9" w:rsidRDefault="008106A9" w:rsidP="009B1016">
      <w:pPr>
        <w:numPr>
          <w:ilvl w:val="0"/>
          <w:numId w:val="24"/>
        </w:numPr>
        <w:rPr>
          <w:rFonts w:ascii="Arial" w:hAnsi="Arial" w:cs="Arial"/>
          <w:szCs w:val="22"/>
        </w:rPr>
      </w:pPr>
      <w:r w:rsidRPr="008106A9">
        <w:rPr>
          <w:rFonts w:ascii="Arial" w:hAnsi="Arial" w:cs="Arial"/>
          <w:color w:val="000000"/>
          <w:szCs w:val="22"/>
        </w:rPr>
        <w:t xml:space="preserve">Over the past year, the People and Places Board has pursued a detailed work </w:t>
      </w:r>
      <w:r w:rsidR="008B432F" w:rsidRPr="008106A9">
        <w:rPr>
          <w:rFonts w:ascii="Arial" w:hAnsi="Arial" w:cs="Arial"/>
          <w:color w:val="000000"/>
          <w:szCs w:val="22"/>
        </w:rPr>
        <w:t>programme</w:t>
      </w:r>
      <w:r w:rsidR="008E664B">
        <w:rPr>
          <w:rFonts w:ascii="Arial" w:hAnsi="Arial" w:cs="Arial"/>
          <w:color w:val="000000"/>
          <w:szCs w:val="22"/>
        </w:rPr>
        <w:t xml:space="preserve"> in these</w:t>
      </w:r>
      <w:r w:rsidRPr="008106A9">
        <w:rPr>
          <w:rFonts w:ascii="Arial" w:hAnsi="Arial" w:cs="Arial"/>
          <w:color w:val="000000"/>
          <w:szCs w:val="22"/>
        </w:rPr>
        <w:t xml:space="preserve"> area</w:t>
      </w:r>
      <w:r w:rsidR="008E664B">
        <w:rPr>
          <w:rFonts w:ascii="Arial" w:hAnsi="Arial" w:cs="Arial"/>
          <w:color w:val="000000"/>
          <w:szCs w:val="22"/>
        </w:rPr>
        <w:t>s</w:t>
      </w:r>
      <w:r w:rsidR="004952A7">
        <w:rPr>
          <w:rFonts w:ascii="Arial" w:hAnsi="Arial" w:cs="Arial"/>
          <w:color w:val="000000"/>
          <w:szCs w:val="22"/>
        </w:rPr>
        <w:t xml:space="preserve"> with its main focus on broadband</w:t>
      </w:r>
      <w:r w:rsidRPr="008106A9">
        <w:rPr>
          <w:rFonts w:ascii="Arial" w:hAnsi="Arial" w:cs="Arial"/>
          <w:color w:val="000000"/>
          <w:szCs w:val="22"/>
        </w:rPr>
        <w:t>. This has included:</w:t>
      </w:r>
      <w:r w:rsidR="000C5E60" w:rsidRPr="008106A9">
        <w:rPr>
          <w:rFonts w:ascii="Arial" w:hAnsi="Arial" w:cs="Arial"/>
          <w:color w:val="000000"/>
          <w:szCs w:val="22"/>
        </w:rPr>
        <w:t xml:space="preserve"> </w:t>
      </w:r>
    </w:p>
    <w:p w14:paraId="5541FFE9" w14:textId="77777777" w:rsidR="008106A9" w:rsidRDefault="008106A9" w:rsidP="009B1016">
      <w:pPr>
        <w:ind w:left="360"/>
        <w:rPr>
          <w:rFonts w:ascii="Arial" w:hAnsi="Arial" w:cs="Arial"/>
          <w:szCs w:val="22"/>
        </w:rPr>
      </w:pPr>
    </w:p>
    <w:p w14:paraId="14527471" w14:textId="71BBD6F0" w:rsidR="00950B16" w:rsidRDefault="00950B16" w:rsidP="009B1016">
      <w:pPr>
        <w:numPr>
          <w:ilvl w:val="1"/>
          <w:numId w:val="24"/>
        </w:numPr>
        <w:tabs>
          <w:tab w:val="left" w:pos="851"/>
        </w:tabs>
        <w:rPr>
          <w:rFonts w:ascii="Arial" w:hAnsi="Arial" w:cs="Arial"/>
          <w:szCs w:val="22"/>
        </w:rPr>
      </w:pPr>
      <w:r>
        <w:rPr>
          <w:rFonts w:ascii="Arial" w:hAnsi="Arial" w:cs="Arial"/>
          <w:szCs w:val="22"/>
        </w:rPr>
        <w:t>C</w:t>
      </w:r>
      <w:r w:rsidR="008E664B">
        <w:rPr>
          <w:rFonts w:ascii="Arial" w:hAnsi="Arial" w:cs="Arial"/>
          <w:szCs w:val="22"/>
        </w:rPr>
        <w:t>ommissioning</w:t>
      </w:r>
      <w:r w:rsidR="008106A9" w:rsidRPr="008106A9">
        <w:rPr>
          <w:rFonts w:ascii="Arial" w:hAnsi="Arial" w:cs="Arial"/>
          <w:szCs w:val="22"/>
        </w:rPr>
        <w:t xml:space="preserve"> a </w:t>
      </w:r>
      <w:hyperlink r:id="rId15" w:history="1">
        <w:r w:rsidR="008106A9" w:rsidRPr="00F5669B">
          <w:rPr>
            <w:rStyle w:val="Hyperlink"/>
            <w:rFonts w:ascii="Arial" w:hAnsi="Arial" w:cs="Arial"/>
            <w:szCs w:val="22"/>
          </w:rPr>
          <w:t>detailed survey of local authorities involved in the Superfast Broadband Programme</w:t>
        </w:r>
      </w:hyperlink>
      <w:r w:rsidR="008106A9" w:rsidRPr="008106A9">
        <w:rPr>
          <w:rFonts w:ascii="Arial" w:hAnsi="Arial" w:cs="Arial"/>
          <w:szCs w:val="22"/>
        </w:rPr>
        <w:t xml:space="preserve"> to guide the </w:t>
      </w:r>
      <w:r w:rsidR="00F5669B">
        <w:rPr>
          <w:rFonts w:ascii="Arial" w:hAnsi="Arial" w:cs="Arial"/>
          <w:szCs w:val="22"/>
        </w:rPr>
        <w:t xml:space="preserve">Board’s </w:t>
      </w:r>
      <w:r w:rsidR="00E3384F">
        <w:rPr>
          <w:rFonts w:ascii="Arial" w:hAnsi="Arial" w:cs="Arial"/>
          <w:szCs w:val="22"/>
        </w:rPr>
        <w:t>lobbying direction</w:t>
      </w:r>
      <w:r>
        <w:rPr>
          <w:rFonts w:ascii="Arial" w:hAnsi="Arial" w:cs="Arial"/>
          <w:szCs w:val="22"/>
        </w:rPr>
        <w:t>.</w:t>
      </w:r>
    </w:p>
    <w:p w14:paraId="4648CBB6" w14:textId="77777777" w:rsidR="00950B16" w:rsidRPr="00950B16" w:rsidRDefault="00950B16" w:rsidP="009B1016">
      <w:pPr>
        <w:tabs>
          <w:tab w:val="left" w:pos="851"/>
        </w:tabs>
        <w:ind w:left="792"/>
        <w:rPr>
          <w:rFonts w:ascii="Arial" w:hAnsi="Arial" w:cs="Arial"/>
          <w:szCs w:val="22"/>
        </w:rPr>
      </w:pPr>
    </w:p>
    <w:p w14:paraId="7E7D6804" w14:textId="1AD8FB4B" w:rsidR="00F5669B" w:rsidRDefault="00950B16" w:rsidP="009B1016">
      <w:pPr>
        <w:numPr>
          <w:ilvl w:val="1"/>
          <w:numId w:val="24"/>
        </w:numPr>
        <w:tabs>
          <w:tab w:val="left" w:pos="851"/>
        </w:tabs>
        <w:rPr>
          <w:rFonts w:ascii="Arial" w:hAnsi="Arial" w:cs="Arial"/>
          <w:szCs w:val="22"/>
        </w:rPr>
      </w:pPr>
      <w:r>
        <w:rPr>
          <w:rFonts w:ascii="Arial" w:hAnsi="Arial" w:cs="Arial"/>
          <w:szCs w:val="22"/>
        </w:rPr>
        <w:t>H</w:t>
      </w:r>
      <w:r w:rsidR="008E664B">
        <w:rPr>
          <w:rFonts w:ascii="Arial" w:hAnsi="Arial" w:cs="Arial"/>
          <w:szCs w:val="22"/>
        </w:rPr>
        <w:t>osting</w:t>
      </w:r>
      <w:r w:rsidR="008106A9" w:rsidRPr="008106A9">
        <w:rPr>
          <w:rFonts w:ascii="Arial" w:hAnsi="Arial" w:cs="Arial"/>
          <w:szCs w:val="22"/>
        </w:rPr>
        <w:t xml:space="preserve"> Broadband Delivery UK (BDUK) Chief Executiv</w:t>
      </w:r>
      <w:r w:rsidR="00E3384F">
        <w:rPr>
          <w:rFonts w:ascii="Arial" w:hAnsi="Arial" w:cs="Arial"/>
          <w:szCs w:val="22"/>
        </w:rPr>
        <w:t>e, Chris Townsend, and questioning</w:t>
      </w:r>
      <w:r w:rsidR="008106A9" w:rsidRPr="008106A9">
        <w:rPr>
          <w:rFonts w:ascii="Arial" w:hAnsi="Arial" w:cs="Arial"/>
          <w:szCs w:val="22"/>
        </w:rPr>
        <w:t xml:space="preserve"> him on the performance of Superfast Broadband Programme and the Government’s Mobile Infrastructure Project</w:t>
      </w:r>
      <w:r w:rsidR="00F5669B">
        <w:rPr>
          <w:rFonts w:ascii="Arial" w:hAnsi="Arial" w:cs="Arial"/>
          <w:szCs w:val="22"/>
        </w:rPr>
        <w:t>.</w:t>
      </w:r>
    </w:p>
    <w:p w14:paraId="11B2FE78" w14:textId="77777777" w:rsidR="00950B16" w:rsidRDefault="00950B16" w:rsidP="009B1016">
      <w:pPr>
        <w:tabs>
          <w:tab w:val="left" w:pos="851"/>
        </w:tabs>
        <w:rPr>
          <w:rFonts w:ascii="Arial" w:hAnsi="Arial" w:cs="Arial"/>
          <w:szCs w:val="22"/>
        </w:rPr>
      </w:pPr>
    </w:p>
    <w:p w14:paraId="2C0C5F09" w14:textId="5E45B904" w:rsidR="008106A9" w:rsidRDefault="008E664B" w:rsidP="009B1016">
      <w:pPr>
        <w:numPr>
          <w:ilvl w:val="1"/>
          <w:numId w:val="24"/>
        </w:numPr>
        <w:tabs>
          <w:tab w:val="left" w:pos="851"/>
        </w:tabs>
        <w:rPr>
          <w:rFonts w:ascii="Arial" w:hAnsi="Arial" w:cs="Arial"/>
          <w:szCs w:val="22"/>
        </w:rPr>
      </w:pPr>
      <w:r>
        <w:rPr>
          <w:rFonts w:ascii="Arial" w:hAnsi="Arial" w:cs="Arial"/>
          <w:szCs w:val="22"/>
        </w:rPr>
        <w:t>Organising</w:t>
      </w:r>
      <w:r w:rsidR="008106A9" w:rsidRPr="008106A9">
        <w:rPr>
          <w:rFonts w:ascii="Arial" w:hAnsi="Arial" w:cs="Arial"/>
          <w:szCs w:val="22"/>
        </w:rPr>
        <w:t xml:space="preserve"> </w:t>
      </w:r>
      <w:r w:rsidR="00655665" w:rsidRPr="008106A9">
        <w:rPr>
          <w:rFonts w:ascii="Arial" w:hAnsi="Arial" w:cs="Arial"/>
          <w:szCs w:val="22"/>
        </w:rPr>
        <w:t>a</w:t>
      </w:r>
      <w:r w:rsidR="008106A9" w:rsidRPr="008106A9">
        <w:rPr>
          <w:rFonts w:ascii="Arial" w:hAnsi="Arial" w:cs="Arial"/>
          <w:szCs w:val="22"/>
        </w:rPr>
        <w:t xml:space="preserve"> </w:t>
      </w:r>
      <w:r w:rsidR="00F5669B">
        <w:rPr>
          <w:rFonts w:ascii="Arial" w:hAnsi="Arial" w:cs="Arial"/>
          <w:szCs w:val="22"/>
        </w:rPr>
        <w:t xml:space="preserve">national conference, in partnership with </w:t>
      </w:r>
      <w:r w:rsidR="008106A9" w:rsidRPr="008106A9">
        <w:rPr>
          <w:rFonts w:ascii="Arial" w:hAnsi="Arial" w:cs="Arial"/>
          <w:szCs w:val="22"/>
        </w:rPr>
        <w:t>Government</w:t>
      </w:r>
      <w:r w:rsidR="00F5669B">
        <w:rPr>
          <w:rFonts w:ascii="Arial" w:hAnsi="Arial" w:cs="Arial"/>
          <w:szCs w:val="22"/>
        </w:rPr>
        <w:t>,</w:t>
      </w:r>
      <w:r w:rsidR="008106A9" w:rsidRPr="008106A9">
        <w:rPr>
          <w:rFonts w:ascii="Arial" w:hAnsi="Arial" w:cs="Arial"/>
          <w:szCs w:val="22"/>
        </w:rPr>
        <w:t xml:space="preserve"> for </w:t>
      </w:r>
      <w:r>
        <w:rPr>
          <w:rFonts w:ascii="Arial" w:hAnsi="Arial" w:cs="Arial"/>
          <w:szCs w:val="22"/>
        </w:rPr>
        <w:t>c</w:t>
      </w:r>
      <w:r w:rsidR="006F6A62">
        <w:rPr>
          <w:rFonts w:ascii="Arial" w:hAnsi="Arial" w:cs="Arial"/>
          <w:szCs w:val="22"/>
        </w:rPr>
        <w:t>ouncil officers and councillors</w:t>
      </w:r>
      <w:r w:rsidR="008106A9" w:rsidRPr="008106A9">
        <w:rPr>
          <w:rFonts w:ascii="Arial" w:hAnsi="Arial" w:cs="Arial"/>
          <w:szCs w:val="22"/>
        </w:rPr>
        <w:t xml:space="preserve"> to discuss how best to procure solutions to reach the final five percent of premises without broadband. </w:t>
      </w:r>
    </w:p>
    <w:p w14:paraId="626BD7E1" w14:textId="77777777" w:rsidR="00950B16" w:rsidRPr="008106A9" w:rsidRDefault="00950B16" w:rsidP="009B1016">
      <w:pPr>
        <w:tabs>
          <w:tab w:val="left" w:pos="851"/>
        </w:tabs>
        <w:rPr>
          <w:rFonts w:ascii="Arial" w:hAnsi="Arial" w:cs="Arial"/>
          <w:szCs w:val="22"/>
        </w:rPr>
      </w:pPr>
    </w:p>
    <w:p w14:paraId="71A6A03A" w14:textId="026092EE" w:rsidR="008106A9" w:rsidRDefault="00950B16" w:rsidP="009B1016">
      <w:pPr>
        <w:pStyle w:val="ListParagraph"/>
        <w:numPr>
          <w:ilvl w:val="1"/>
          <w:numId w:val="24"/>
        </w:numPr>
        <w:rPr>
          <w:rFonts w:ascii="Arial" w:hAnsi="Arial" w:cs="Arial"/>
          <w:szCs w:val="22"/>
        </w:rPr>
      </w:pPr>
      <w:r>
        <w:rPr>
          <w:rFonts w:ascii="Arial" w:hAnsi="Arial" w:cs="Arial"/>
          <w:color w:val="000000"/>
          <w:szCs w:val="22"/>
        </w:rPr>
        <w:t>C</w:t>
      </w:r>
      <w:r w:rsidR="008E664B">
        <w:rPr>
          <w:rFonts w:ascii="Arial" w:hAnsi="Arial" w:cs="Arial"/>
          <w:szCs w:val="22"/>
        </w:rPr>
        <w:t>ommissioning</w:t>
      </w:r>
      <w:r w:rsidR="008106A9" w:rsidRPr="00655665">
        <w:rPr>
          <w:rFonts w:ascii="Arial" w:hAnsi="Arial" w:cs="Arial"/>
          <w:szCs w:val="22"/>
        </w:rPr>
        <w:t xml:space="preserve"> a </w:t>
      </w:r>
      <w:hyperlink r:id="rId16" w:history="1">
        <w:r w:rsidR="008106A9" w:rsidRPr="00655665">
          <w:rPr>
            <w:rStyle w:val="Hyperlink"/>
            <w:rFonts w:ascii="Arial" w:hAnsi="Arial" w:cs="Arial"/>
            <w:szCs w:val="22"/>
          </w:rPr>
          <w:t>national ‘Up to Speed’ campaign</w:t>
        </w:r>
      </w:hyperlink>
      <w:r w:rsidR="008106A9" w:rsidRPr="00655665">
        <w:rPr>
          <w:rFonts w:ascii="Arial" w:hAnsi="Arial" w:cs="Arial"/>
          <w:szCs w:val="22"/>
        </w:rPr>
        <w:t xml:space="preserve"> to raise awareness of those businesses and residents still without adequate broadband speeds</w:t>
      </w:r>
      <w:r w:rsidR="008E664B">
        <w:rPr>
          <w:rFonts w:ascii="Arial" w:hAnsi="Arial" w:cs="Arial"/>
          <w:szCs w:val="22"/>
        </w:rPr>
        <w:t xml:space="preserve"> </w:t>
      </w:r>
      <w:r w:rsidR="00E3384F">
        <w:rPr>
          <w:rFonts w:ascii="Arial" w:hAnsi="Arial" w:cs="Arial"/>
          <w:szCs w:val="22"/>
        </w:rPr>
        <w:t>(</w:t>
      </w:r>
      <w:r w:rsidR="003E59F2">
        <w:rPr>
          <w:rFonts w:ascii="Arial" w:hAnsi="Arial" w:cs="Arial"/>
          <w:szCs w:val="22"/>
        </w:rPr>
        <w:t xml:space="preserve">to date </w:t>
      </w:r>
      <w:r w:rsidR="00E3384F">
        <w:rPr>
          <w:rFonts w:ascii="Arial" w:hAnsi="Arial" w:cs="Arial"/>
          <w:szCs w:val="22"/>
        </w:rPr>
        <w:t xml:space="preserve">the website </w:t>
      </w:r>
      <w:r w:rsidR="008E664B">
        <w:rPr>
          <w:rFonts w:ascii="Arial" w:hAnsi="Arial" w:cs="Arial"/>
          <w:szCs w:val="22"/>
        </w:rPr>
        <w:t>has</w:t>
      </w:r>
      <w:r w:rsidR="00655665" w:rsidRPr="00655665">
        <w:rPr>
          <w:rFonts w:ascii="Arial" w:hAnsi="Arial" w:cs="Arial"/>
          <w:szCs w:val="22"/>
        </w:rPr>
        <w:t xml:space="preserve"> received</w:t>
      </w:r>
      <w:r w:rsidR="008E664B">
        <w:rPr>
          <w:rFonts w:ascii="Arial" w:hAnsi="Arial" w:cs="Arial"/>
          <w:szCs w:val="22"/>
        </w:rPr>
        <w:t xml:space="preserve"> over </w:t>
      </w:r>
      <w:r w:rsidR="00655665" w:rsidRPr="00655665">
        <w:rPr>
          <w:rFonts w:ascii="Arial" w:hAnsi="Arial" w:cs="Arial"/>
          <w:szCs w:val="22"/>
        </w:rPr>
        <w:t>5,000 page views with over 1,500 people having taken the speed test across over 65</w:t>
      </w:r>
      <w:r w:rsidR="005D70FA">
        <w:rPr>
          <w:rFonts w:ascii="Arial" w:hAnsi="Arial" w:cs="Arial"/>
          <w:szCs w:val="22"/>
        </w:rPr>
        <w:t xml:space="preserve"> per cent</w:t>
      </w:r>
      <w:r w:rsidR="00E3384F">
        <w:rPr>
          <w:rFonts w:ascii="Arial" w:hAnsi="Arial" w:cs="Arial"/>
          <w:szCs w:val="22"/>
        </w:rPr>
        <w:t xml:space="preserve"> of council areas in England)</w:t>
      </w:r>
      <w:r w:rsidR="00CB2803">
        <w:rPr>
          <w:rFonts w:ascii="Arial" w:hAnsi="Arial" w:cs="Arial"/>
          <w:szCs w:val="22"/>
        </w:rPr>
        <w:t>.</w:t>
      </w:r>
      <w:r w:rsidR="00CB2803">
        <w:rPr>
          <w:rStyle w:val="FootnoteReference"/>
          <w:rFonts w:ascii="Arial" w:hAnsi="Arial" w:cs="Arial"/>
          <w:szCs w:val="22"/>
        </w:rPr>
        <w:footnoteReference w:id="7"/>
      </w:r>
    </w:p>
    <w:p w14:paraId="6710963D" w14:textId="77777777" w:rsidR="00950B16" w:rsidRPr="00950B16" w:rsidRDefault="00950B16" w:rsidP="009B1016">
      <w:pPr>
        <w:rPr>
          <w:rFonts w:ascii="Arial" w:hAnsi="Arial" w:cs="Arial"/>
          <w:szCs w:val="22"/>
        </w:rPr>
      </w:pPr>
    </w:p>
    <w:p w14:paraId="205DC79C" w14:textId="77777777" w:rsidR="0027652B" w:rsidRPr="008106A9" w:rsidRDefault="00F5669B" w:rsidP="009B1016">
      <w:pPr>
        <w:numPr>
          <w:ilvl w:val="1"/>
          <w:numId w:val="24"/>
        </w:numPr>
        <w:tabs>
          <w:tab w:val="left" w:pos="851"/>
        </w:tabs>
        <w:rPr>
          <w:rFonts w:ascii="Arial" w:hAnsi="Arial" w:cs="Arial"/>
          <w:szCs w:val="22"/>
        </w:rPr>
      </w:pPr>
      <w:r>
        <w:rPr>
          <w:rFonts w:ascii="Arial" w:hAnsi="Arial" w:cs="Arial"/>
          <w:color w:val="000000"/>
          <w:szCs w:val="22"/>
        </w:rPr>
        <w:t xml:space="preserve">Secured national media </w:t>
      </w:r>
      <w:r w:rsidR="006E1624" w:rsidRPr="008106A9">
        <w:rPr>
          <w:rFonts w:ascii="Arial" w:hAnsi="Arial" w:cs="Arial"/>
          <w:color w:val="000000"/>
          <w:szCs w:val="22"/>
        </w:rPr>
        <w:t>coverage</w:t>
      </w:r>
      <w:r w:rsidR="00585E9B" w:rsidRPr="008106A9">
        <w:rPr>
          <w:rFonts w:ascii="Arial" w:hAnsi="Arial" w:cs="Arial"/>
          <w:color w:val="000000"/>
          <w:szCs w:val="22"/>
        </w:rPr>
        <w:t xml:space="preserve"> </w:t>
      </w:r>
      <w:r>
        <w:rPr>
          <w:rFonts w:ascii="Arial" w:hAnsi="Arial" w:cs="Arial"/>
          <w:color w:val="000000"/>
          <w:szCs w:val="22"/>
        </w:rPr>
        <w:t>supporting a range of our</w:t>
      </w:r>
      <w:r w:rsidR="00585E9B" w:rsidRPr="008106A9">
        <w:rPr>
          <w:rFonts w:ascii="Arial" w:hAnsi="Arial" w:cs="Arial"/>
          <w:color w:val="000000"/>
          <w:szCs w:val="22"/>
        </w:rPr>
        <w:t xml:space="preserve"> lobbying </w:t>
      </w:r>
      <w:r>
        <w:rPr>
          <w:rFonts w:ascii="Arial" w:hAnsi="Arial" w:cs="Arial"/>
          <w:color w:val="000000"/>
          <w:szCs w:val="22"/>
        </w:rPr>
        <w:t>lines</w:t>
      </w:r>
      <w:r w:rsidR="00585E9B" w:rsidRPr="008106A9">
        <w:rPr>
          <w:rFonts w:ascii="Arial" w:hAnsi="Arial" w:cs="Arial"/>
          <w:color w:val="000000"/>
          <w:szCs w:val="22"/>
        </w:rPr>
        <w:t xml:space="preserve"> </w:t>
      </w:r>
      <w:r>
        <w:rPr>
          <w:rFonts w:ascii="Arial" w:hAnsi="Arial" w:cs="Arial"/>
          <w:color w:val="000000"/>
          <w:szCs w:val="22"/>
        </w:rPr>
        <w:t>including:</w:t>
      </w:r>
    </w:p>
    <w:p w14:paraId="48BF6CEF" w14:textId="77777777" w:rsidR="009E245E" w:rsidRPr="009E245E" w:rsidRDefault="009E245E" w:rsidP="009B1016">
      <w:pPr>
        <w:tabs>
          <w:tab w:val="left" w:pos="1418"/>
        </w:tabs>
        <w:ind w:left="1224"/>
        <w:rPr>
          <w:rFonts w:ascii="Arial" w:hAnsi="Arial" w:cs="Arial"/>
          <w:szCs w:val="22"/>
        </w:rPr>
      </w:pPr>
    </w:p>
    <w:p w14:paraId="72C2EEAE" w14:textId="5275091C" w:rsidR="0027652B" w:rsidRPr="00950B16" w:rsidRDefault="00950B16" w:rsidP="009B1016">
      <w:pPr>
        <w:numPr>
          <w:ilvl w:val="2"/>
          <w:numId w:val="24"/>
        </w:numPr>
        <w:tabs>
          <w:tab w:val="left" w:pos="1418"/>
        </w:tabs>
        <w:rPr>
          <w:rFonts w:ascii="Arial" w:hAnsi="Arial" w:cs="Arial"/>
          <w:szCs w:val="22"/>
        </w:rPr>
      </w:pPr>
      <w:r>
        <w:rPr>
          <w:rFonts w:ascii="Arial" w:hAnsi="Arial" w:cs="Arial"/>
          <w:color w:val="000000"/>
          <w:szCs w:val="22"/>
        </w:rPr>
        <w:t>T</w:t>
      </w:r>
      <w:r w:rsidR="0027652B" w:rsidRPr="008106A9">
        <w:rPr>
          <w:rFonts w:ascii="Arial" w:hAnsi="Arial" w:cs="Arial"/>
          <w:color w:val="000000"/>
          <w:szCs w:val="22"/>
        </w:rPr>
        <w:t xml:space="preserve">he placement of </w:t>
      </w:r>
      <w:r w:rsidR="00585E9B" w:rsidRPr="008106A9">
        <w:rPr>
          <w:rFonts w:ascii="Arial" w:hAnsi="Arial" w:cs="Arial"/>
          <w:color w:val="000000"/>
          <w:szCs w:val="22"/>
        </w:rPr>
        <w:t>mobile infrastructure</w:t>
      </w:r>
      <w:r w:rsidR="00E3384F">
        <w:rPr>
          <w:rFonts w:ascii="Arial" w:hAnsi="Arial" w:cs="Arial"/>
          <w:color w:val="000000"/>
          <w:szCs w:val="22"/>
        </w:rPr>
        <w:t>,</w:t>
      </w:r>
      <w:r w:rsidR="0027652B" w:rsidRPr="008106A9">
        <w:rPr>
          <w:rFonts w:ascii="Arial" w:hAnsi="Arial" w:cs="Arial"/>
          <w:color w:val="000000"/>
          <w:szCs w:val="22"/>
        </w:rPr>
        <w:t xml:space="preserve"> which received </w:t>
      </w:r>
      <w:r w:rsidR="009E245E" w:rsidRPr="008106A9">
        <w:rPr>
          <w:rFonts w:ascii="Arial" w:hAnsi="Arial" w:cs="Arial"/>
          <w:color w:val="000000"/>
          <w:szCs w:val="22"/>
        </w:rPr>
        <w:t>coverage</w:t>
      </w:r>
      <w:r w:rsidR="0027652B" w:rsidRPr="008106A9">
        <w:rPr>
          <w:rFonts w:ascii="Arial" w:hAnsi="Arial" w:cs="Arial"/>
          <w:color w:val="000000"/>
          <w:szCs w:val="22"/>
        </w:rPr>
        <w:t xml:space="preserve"> in </w:t>
      </w:r>
      <w:hyperlink r:id="rId17" w:history="1">
        <w:r w:rsidR="0027652B" w:rsidRPr="008106A9">
          <w:rPr>
            <w:rStyle w:val="Hyperlink"/>
            <w:rFonts w:ascii="Arial" w:hAnsi="Arial" w:cs="Arial"/>
            <w:szCs w:val="22"/>
          </w:rPr>
          <w:t>the Daily Mail</w:t>
        </w:r>
      </w:hyperlink>
      <w:r>
        <w:rPr>
          <w:rFonts w:ascii="Arial" w:hAnsi="Arial" w:cs="Arial"/>
          <w:color w:val="000000"/>
          <w:szCs w:val="22"/>
        </w:rPr>
        <w:t>.</w:t>
      </w:r>
      <w:r w:rsidR="00585E9B" w:rsidRPr="008106A9">
        <w:rPr>
          <w:rFonts w:ascii="Arial" w:hAnsi="Arial" w:cs="Arial"/>
          <w:color w:val="000000"/>
          <w:szCs w:val="22"/>
        </w:rPr>
        <w:t xml:space="preserve"> </w:t>
      </w:r>
    </w:p>
    <w:p w14:paraId="79C169F2" w14:textId="77777777" w:rsidR="00950B16" w:rsidRPr="008106A9" w:rsidRDefault="00950B16" w:rsidP="009B1016">
      <w:pPr>
        <w:tabs>
          <w:tab w:val="left" w:pos="1418"/>
        </w:tabs>
        <w:ind w:left="1224"/>
        <w:rPr>
          <w:rFonts w:ascii="Arial" w:hAnsi="Arial" w:cs="Arial"/>
          <w:szCs w:val="22"/>
        </w:rPr>
      </w:pPr>
    </w:p>
    <w:p w14:paraId="6F5DC542" w14:textId="332AEC7C" w:rsidR="00950B16" w:rsidRPr="009B1016" w:rsidRDefault="00950B16" w:rsidP="009B1016">
      <w:pPr>
        <w:numPr>
          <w:ilvl w:val="2"/>
          <w:numId w:val="24"/>
        </w:numPr>
        <w:tabs>
          <w:tab w:val="left" w:pos="1418"/>
        </w:tabs>
        <w:rPr>
          <w:rFonts w:ascii="Arial" w:hAnsi="Arial" w:cs="Arial"/>
          <w:color w:val="000000"/>
          <w:szCs w:val="22"/>
        </w:rPr>
      </w:pPr>
      <w:r>
        <w:rPr>
          <w:rFonts w:ascii="Arial" w:hAnsi="Arial" w:cs="Arial"/>
          <w:color w:val="000000"/>
          <w:szCs w:val="22"/>
        </w:rPr>
        <w:t>B</w:t>
      </w:r>
      <w:r w:rsidR="006F6A62">
        <w:rPr>
          <w:rFonts w:ascii="Arial" w:hAnsi="Arial" w:cs="Arial"/>
          <w:color w:val="000000"/>
          <w:szCs w:val="22"/>
        </w:rPr>
        <w:t>roadband providers</w:t>
      </w:r>
      <w:r w:rsidR="005A60B0">
        <w:rPr>
          <w:rFonts w:ascii="Arial" w:hAnsi="Arial" w:cs="Arial"/>
          <w:color w:val="000000"/>
          <w:szCs w:val="22"/>
        </w:rPr>
        <w:t>’</w:t>
      </w:r>
      <w:r w:rsidR="00F5669B" w:rsidRPr="00F5669B">
        <w:rPr>
          <w:rFonts w:ascii="Arial" w:hAnsi="Arial" w:cs="Arial"/>
          <w:color w:val="000000"/>
          <w:szCs w:val="22"/>
        </w:rPr>
        <w:t xml:space="preserve"> advertising of misleading </w:t>
      </w:r>
      <w:r w:rsidR="00750C60">
        <w:rPr>
          <w:rFonts w:ascii="Arial" w:hAnsi="Arial" w:cs="Arial"/>
          <w:color w:val="000000"/>
          <w:szCs w:val="22"/>
        </w:rPr>
        <w:t xml:space="preserve">“up to” </w:t>
      </w:r>
      <w:r w:rsidR="0027652B" w:rsidRPr="00F5669B">
        <w:rPr>
          <w:rFonts w:ascii="Arial" w:hAnsi="Arial" w:cs="Arial"/>
          <w:color w:val="000000"/>
          <w:szCs w:val="22"/>
        </w:rPr>
        <w:t xml:space="preserve">broadband speeds </w:t>
      </w:r>
      <w:r w:rsidR="00F5669B" w:rsidRPr="00F5669B">
        <w:rPr>
          <w:rFonts w:ascii="Arial" w:hAnsi="Arial" w:cs="Arial"/>
          <w:color w:val="000000"/>
          <w:szCs w:val="22"/>
        </w:rPr>
        <w:t>which was covered in</w:t>
      </w:r>
      <w:r w:rsidR="0027652B" w:rsidRPr="00F5669B">
        <w:rPr>
          <w:rFonts w:ascii="Arial" w:hAnsi="Arial" w:cs="Arial"/>
          <w:color w:val="000000"/>
          <w:szCs w:val="22"/>
        </w:rPr>
        <w:t xml:space="preserve"> </w:t>
      </w:r>
      <w:hyperlink r:id="rId18" w:history="1">
        <w:r w:rsidR="0027652B" w:rsidRPr="00F5669B">
          <w:rPr>
            <w:rStyle w:val="Hyperlink"/>
            <w:rFonts w:ascii="Arial" w:hAnsi="Arial" w:cs="Arial"/>
            <w:szCs w:val="22"/>
          </w:rPr>
          <w:t>The Telegraph</w:t>
        </w:r>
      </w:hyperlink>
      <w:r w:rsidR="0027652B" w:rsidRPr="00F5669B">
        <w:rPr>
          <w:rFonts w:ascii="Arial" w:hAnsi="Arial" w:cs="Arial"/>
          <w:color w:val="000000"/>
          <w:szCs w:val="22"/>
        </w:rPr>
        <w:t xml:space="preserve">, </w:t>
      </w:r>
      <w:hyperlink r:id="rId19" w:history="1">
        <w:r w:rsidR="0027652B" w:rsidRPr="00F5669B">
          <w:rPr>
            <w:rStyle w:val="Hyperlink"/>
            <w:rFonts w:ascii="Arial" w:hAnsi="Arial" w:cs="Arial"/>
            <w:szCs w:val="22"/>
          </w:rPr>
          <w:t>The Daily Mail</w:t>
        </w:r>
      </w:hyperlink>
      <w:r w:rsidR="0027652B" w:rsidRPr="00F5669B">
        <w:rPr>
          <w:rFonts w:ascii="Arial" w:hAnsi="Arial" w:cs="Arial"/>
          <w:color w:val="000000"/>
          <w:szCs w:val="22"/>
        </w:rPr>
        <w:t xml:space="preserve">, </w:t>
      </w:r>
      <w:hyperlink r:id="rId20" w:history="1">
        <w:r w:rsidR="0027652B" w:rsidRPr="00F5669B">
          <w:rPr>
            <w:rStyle w:val="Hyperlink"/>
            <w:rFonts w:ascii="Arial" w:hAnsi="Arial" w:cs="Arial"/>
            <w:szCs w:val="22"/>
          </w:rPr>
          <w:t>The Sun</w:t>
        </w:r>
      </w:hyperlink>
      <w:r w:rsidR="0027652B" w:rsidRPr="00F5669B">
        <w:rPr>
          <w:rFonts w:ascii="Arial" w:hAnsi="Arial" w:cs="Arial"/>
          <w:color w:val="000000"/>
          <w:szCs w:val="22"/>
        </w:rPr>
        <w:t xml:space="preserve">, </w:t>
      </w:r>
      <w:hyperlink r:id="rId21" w:history="1">
        <w:r w:rsidR="0027652B" w:rsidRPr="00F5669B">
          <w:rPr>
            <w:rStyle w:val="Hyperlink"/>
            <w:rFonts w:ascii="Arial" w:hAnsi="Arial" w:cs="Arial"/>
            <w:szCs w:val="22"/>
          </w:rPr>
          <w:t>The Daily Mirror</w:t>
        </w:r>
      </w:hyperlink>
      <w:r w:rsidR="008106A9" w:rsidRPr="00F5669B">
        <w:rPr>
          <w:rFonts w:ascii="Arial" w:hAnsi="Arial" w:cs="Arial"/>
          <w:color w:val="000000"/>
          <w:szCs w:val="22"/>
        </w:rPr>
        <w:t xml:space="preserve">, </w:t>
      </w:r>
      <w:hyperlink r:id="rId22" w:history="1">
        <w:r w:rsidR="008106A9" w:rsidRPr="00F5669B">
          <w:rPr>
            <w:rStyle w:val="Hyperlink"/>
            <w:rFonts w:ascii="Arial" w:hAnsi="Arial" w:cs="Arial"/>
            <w:szCs w:val="22"/>
          </w:rPr>
          <w:t>the BBC online</w:t>
        </w:r>
      </w:hyperlink>
      <w:r w:rsidR="0045638C">
        <w:rPr>
          <w:rFonts w:ascii="Arial" w:hAnsi="Arial" w:cs="Arial"/>
          <w:color w:val="000000"/>
          <w:szCs w:val="22"/>
        </w:rPr>
        <w:t xml:space="preserve">, </w:t>
      </w:r>
      <w:r w:rsidR="0027652B" w:rsidRPr="00F5669B">
        <w:rPr>
          <w:rFonts w:ascii="Arial" w:hAnsi="Arial" w:cs="Arial"/>
          <w:color w:val="000000"/>
          <w:szCs w:val="22"/>
        </w:rPr>
        <w:t xml:space="preserve">on </w:t>
      </w:r>
      <w:r w:rsidR="00F5669B">
        <w:rPr>
          <w:rFonts w:ascii="Arial" w:hAnsi="Arial" w:cs="Arial"/>
          <w:color w:val="000000"/>
          <w:szCs w:val="22"/>
        </w:rPr>
        <w:t xml:space="preserve">ITV’s </w:t>
      </w:r>
      <w:r w:rsidR="0027652B" w:rsidRPr="00F5669B">
        <w:rPr>
          <w:rFonts w:ascii="Arial" w:hAnsi="Arial" w:cs="Arial"/>
          <w:color w:val="000000"/>
          <w:szCs w:val="22"/>
        </w:rPr>
        <w:t>Good Morning Britain</w:t>
      </w:r>
      <w:r w:rsidR="0045638C">
        <w:rPr>
          <w:rFonts w:ascii="Arial" w:hAnsi="Arial" w:cs="Arial"/>
          <w:color w:val="000000"/>
          <w:szCs w:val="22"/>
        </w:rPr>
        <w:t xml:space="preserve"> and BBC Radio 4’s Today programme</w:t>
      </w:r>
      <w:r>
        <w:rPr>
          <w:rFonts w:ascii="Arial" w:hAnsi="Arial" w:cs="Arial"/>
          <w:color w:val="000000"/>
          <w:szCs w:val="22"/>
        </w:rPr>
        <w:t>.</w:t>
      </w:r>
    </w:p>
    <w:p w14:paraId="2ED9AA0F" w14:textId="77777777" w:rsidR="00950B16" w:rsidRPr="0045638C" w:rsidRDefault="00950B16" w:rsidP="009B1016">
      <w:pPr>
        <w:tabs>
          <w:tab w:val="left" w:pos="1418"/>
        </w:tabs>
        <w:ind w:left="1224"/>
        <w:rPr>
          <w:rFonts w:ascii="Arial" w:hAnsi="Arial" w:cs="Arial"/>
          <w:color w:val="000000"/>
          <w:szCs w:val="22"/>
        </w:rPr>
      </w:pPr>
    </w:p>
    <w:p w14:paraId="576B6CBA" w14:textId="3DE6F08F" w:rsidR="006E1624" w:rsidRPr="00950B16" w:rsidRDefault="00950B16" w:rsidP="009B1016">
      <w:pPr>
        <w:numPr>
          <w:ilvl w:val="2"/>
          <w:numId w:val="24"/>
        </w:numPr>
        <w:tabs>
          <w:tab w:val="left" w:pos="1418"/>
        </w:tabs>
        <w:rPr>
          <w:rFonts w:ascii="Arial" w:hAnsi="Arial" w:cs="Arial"/>
          <w:szCs w:val="22"/>
        </w:rPr>
      </w:pPr>
      <w:r>
        <w:rPr>
          <w:rFonts w:ascii="Arial" w:hAnsi="Arial" w:cs="Arial"/>
          <w:szCs w:val="22"/>
        </w:rPr>
        <w:t>C</w:t>
      </w:r>
      <w:r w:rsidR="00F5669B">
        <w:rPr>
          <w:rFonts w:ascii="Arial" w:hAnsi="Arial" w:cs="Arial"/>
          <w:szCs w:val="22"/>
        </w:rPr>
        <w:t>all</w:t>
      </w:r>
      <w:r w:rsidR="006F6A62">
        <w:rPr>
          <w:rFonts w:ascii="Arial" w:hAnsi="Arial" w:cs="Arial"/>
          <w:szCs w:val="22"/>
        </w:rPr>
        <w:t>ing</w:t>
      </w:r>
      <w:r w:rsidR="0027652B" w:rsidRPr="00F5669B">
        <w:rPr>
          <w:rFonts w:ascii="Arial" w:hAnsi="Arial" w:cs="Arial"/>
          <w:szCs w:val="22"/>
        </w:rPr>
        <w:t xml:space="preserve"> on Government to </w:t>
      </w:r>
      <w:hyperlink r:id="rId23" w:history="1">
        <w:r w:rsidR="0027652B" w:rsidRPr="00F5669B">
          <w:rPr>
            <w:rStyle w:val="Hyperlink"/>
            <w:rFonts w:ascii="Arial" w:hAnsi="Arial" w:cs="Arial"/>
            <w:szCs w:val="22"/>
          </w:rPr>
          <w:t>reaffirm its commitment to enacting the Universal Service Obligation</w:t>
        </w:r>
      </w:hyperlink>
      <w:r w:rsidR="0027652B" w:rsidRPr="00F5669B">
        <w:rPr>
          <w:rFonts w:ascii="Arial" w:hAnsi="Arial" w:cs="Arial"/>
          <w:szCs w:val="22"/>
        </w:rPr>
        <w:t xml:space="preserve"> </w:t>
      </w:r>
      <w:r w:rsidR="009E245E" w:rsidRPr="00F5669B">
        <w:rPr>
          <w:rFonts w:ascii="Arial" w:hAnsi="Arial" w:cs="Arial"/>
          <w:szCs w:val="22"/>
        </w:rPr>
        <w:t>after</w:t>
      </w:r>
      <w:r w:rsidR="0027652B" w:rsidRPr="00F5669B">
        <w:rPr>
          <w:rFonts w:ascii="Arial" w:hAnsi="Arial" w:cs="Arial"/>
          <w:szCs w:val="22"/>
        </w:rPr>
        <w:t xml:space="preserve"> reports of delays to the Digital Economy Bill </w:t>
      </w:r>
      <w:r w:rsidR="00F5669B">
        <w:rPr>
          <w:rFonts w:ascii="Arial" w:hAnsi="Arial" w:cs="Arial"/>
          <w:color w:val="000000"/>
          <w:szCs w:val="22"/>
        </w:rPr>
        <w:t>receiving</w:t>
      </w:r>
      <w:r w:rsidR="0027652B" w:rsidRPr="00F5669B">
        <w:rPr>
          <w:rFonts w:ascii="Arial" w:hAnsi="Arial" w:cs="Arial"/>
          <w:color w:val="000000"/>
          <w:szCs w:val="22"/>
        </w:rPr>
        <w:t xml:space="preserve"> national coverage </w:t>
      </w:r>
      <w:r w:rsidR="00435756" w:rsidRPr="00F5669B">
        <w:rPr>
          <w:rFonts w:ascii="Arial" w:hAnsi="Arial" w:cs="Arial"/>
          <w:color w:val="000000"/>
          <w:szCs w:val="22"/>
        </w:rPr>
        <w:t xml:space="preserve">on </w:t>
      </w:r>
      <w:hyperlink r:id="rId24" w:history="1">
        <w:r w:rsidR="00435756" w:rsidRPr="00F5669B">
          <w:rPr>
            <w:rStyle w:val="Hyperlink"/>
            <w:rFonts w:ascii="Arial" w:hAnsi="Arial" w:cs="Arial"/>
            <w:szCs w:val="22"/>
          </w:rPr>
          <w:t>BBC online</w:t>
        </w:r>
      </w:hyperlink>
      <w:r w:rsidR="003E59F2">
        <w:rPr>
          <w:rStyle w:val="Hyperlink"/>
          <w:rFonts w:ascii="Arial" w:hAnsi="Arial" w:cs="Arial"/>
          <w:szCs w:val="22"/>
        </w:rPr>
        <w:t>.</w:t>
      </w:r>
      <w:r w:rsidR="00E3384F">
        <w:rPr>
          <w:rFonts w:ascii="Arial" w:hAnsi="Arial" w:cs="Arial"/>
          <w:color w:val="000000"/>
          <w:szCs w:val="22"/>
        </w:rPr>
        <w:t xml:space="preserve"> </w:t>
      </w:r>
      <w:r w:rsidR="003E59F2">
        <w:rPr>
          <w:rFonts w:ascii="Arial" w:hAnsi="Arial" w:cs="Arial"/>
          <w:color w:val="000000"/>
          <w:szCs w:val="22"/>
        </w:rPr>
        <w:t xml:space="preserve">As a result, the </w:t>
      </w:r>
      <w:r w:rsidR="00E3384F">
        <w:rPr>
          <w:rFonts w:ascii="Arial" w:hAnsi="Arial" w:cs="Arial"/>
          <w:color w:val="000000"/>
          <w:szCs w:val="22"/>
        </w:rPr>
        <w:t xml:space="preserve">Government </w:t>
      </w:r>
      <w:r w:rsidR="003E59F2">
        <w:rPr>
          <w:rFonts w:ascii="Arial" w:hAnsi="Arial" w:cs="Arial"/>
          <w:color w:val="000000"/>
          <w:szCs w:val="22"/>
        </w:rPr>
        <w:t xml:space="preserve">issued a </w:t>
      </w:r>
      <w:r w:rsidR="00E3384F">
        <w:rPr>
          <w:rFonts w:ascii="Arial" w:hAnsi="Arial" w:cs="Arial"/>
          <w:color w:val="000000"/>
          <w:szCs w:val="22"/>
        </w:rPr>
        <w:t xml:space="preserve">response </w:t>
      </w:r>
      <w:r w:rsidR="00435756" w:rsidRPr="00F5669B">
        <w:rPr>
          <w:rFonts w:ascii="Arial" w:hAnsi="Arial" w:cs="Arial"/>
          <w:color w:val="000000"/>
          <w:szCs w:val="22"/>
        </w:rPr>
        <w:t>reiterating its commitment</w:t>
      </w:r>
      <w:r w:rsidR="00F5669B">
        <w:rPr>
          <w:rFonts w:ascii="Arial" w:hAnsi="Arial" w:cs="Arial"/>
          <w:color w:val="000000"/>
          <w:szCs w:val="22"/>
        </w:rPr>
        <w:t xml:space="preserve"> to the USO</w:t>
      </w:r>
      <w:r w:rsidR="00E3384F">
        <w:rPr>
          <w:rFonts w:ascii="Arial" w:hAnsi="Arial" w:cs="Arial"/>
          <w:color w:val="000000"/>
          <w:szCs w:val="22"/>
        </w:rPr>
        <w:t>.</w:t>
      </w:r>
    </w:p>
    <w:p w14:paraId="53BC66A7" w14:textId="77777777" w:rsidR="00950B16" w:rsidRPr="00076B87" w:rsidRDefault="00950B16" w:rsidP="009B1016">
      <w:pPr>
        <w:tabs>
          <w:tab w:val="left" w:pos="1418"/>
        </w:tabs>
        <w:ind w:left="1224"/>
        <w:rPr>
          <w:rFonts w:ascii="Arial" w:hAnsi="Arial" w:cs="Arial"/>
          <w:szCs w:val="22"/>
        </w:rPr>
      </w:pPr>
    </w:p>
    <w:p w14:paraId="0681A8E9" w14:textId="3438AE40" w:rsidR="005A60B0" w:rsidRDefault="00950B16" w:rsidP="009B1016">
      <w:pPr>
        <w:numPr>
          <w:ilvl w:val="2"/>
          <w:numId w:val="24"/>
        </w:numPr>
        <w:tabs>
          <w:tab w:val="left" w:pos="1418"/>
        </w:tabs>
        <w:rPr>
          <w:rFonts w:ascii="Arial" w:hAnsi="Arial" w:cs="Arial"/>
          <w:szCs w:val="22"/>
        </w:rPr>
      </w:pPr>
      <w:r>
        <w:rPr>
          <w:rFonts w:ascii="Arial" w:hAnsi="Arial" w:cs="Arial"/>
          <w:szCs w:val="22"/>
        </w:rPr>
        <w:t>C</w:t>
      </w:r>
      <w:r w:rsidR="005A60B0">
        <w:rPr>
          <w:rFonts w:ascii="Arial" w:hAnsi="Arial" w:cs="Arial"/>
          <w:szCs w:val="22"/>
        </w:rPr>
        <w:t>alling for b</w:t>
      </w:r>
      <w:r w:rsidR="005A60B0" w:rsidRPr="00984CF4">
        <w:rPr>
          <w:rFonts w:ascii="Arial" w:hAnsi="Arial" w:cs="Arial"/>
          <w:szCs w:val="22"/>
        </w:rPr>
        <w:t xml:space="preserve">roadband providers to open up their household speed data to help consumers compare </w:t>
      </w:r>
      <w:r w:rsidR="005A60B0">
        <w:rPr>
          <w:rFonts w:ascii="Arial" w:hAnsi="Arial" w:cs="Arial"/>
          <w:szCs w:val="22"/>
        </w:rPr>
        <w:t xml:space="preserve">more accurate </w:t>
      </w:r>
      <w:r w:rsidR="005A60B0" w:rsidRPr="00984CF4">
        <w:rPr>
          <w:rFonts w:ascii="Arial" w:hAnsi="Arial" w:cs="Arial"/>
          <w:szCs w:val="22"/>
        </w:rPr>
        <w:t>speed</w:t>
      </w:r>
      <w:r w:rsidR="005A60B0">
        <w:rPr>
          <w:rFonts w:ascii="Arial" w:hAnsi="Arial" w:cs="Arial"/>
          <w:szCs w:val="22"/>
        </w:rPr>
        <w:t xml:space="preserve"> estimates,</w:t>
      </w:r>
      <w:r w:rsidR="005A60B0" w:rsidRPr="00984CF4">
        <w:rPr>
          <w:rFonts w:ascii="Arial" w:hAnsi="Arial" w:cs="Arial"/>
          <w:szCs w:val="22"/>
        </w:rPr>
        <w:t xml:space="preserve"> </w:t>
      </w:r>
      <w:r w:rsidR="005A60B0">
        <w:rPr>
          <w:rFonts w:ascii="Arial" w:hAnsi="Arial" w:cs="Arial"/>
          <w:szCs w:val="22"/>
        </w:rPr>
        <w:t xml:space="preserve">which received coverage from </w:t>
      </w:r>
      <w:hyperlink r:id="rId25" w:history="1">
        <w:r w:rsidR="005A60B0" w:rsidRPr="00984CF4">
          <w:rPr>
            <w:rStyle w:val="Hyperlink"/>
            <w:rFonts w:ascii="Arial" w:hAnsi="Arial" w:cs="Arial"/>
            <w:szCs w:val="22"/>
          </w:rPr>
          <w:t>BBC Online</w:t>
        </w:r>
      </w:hyperlink>
      <w:r w:rsidR="005A60B0" w:rsidRPr="00984CF4">
        <w:rPr>
          <w:rFonts w:ascii="Arial" w:hAnsi="Arial" w:cs="Arial"/>
          <w:szCs w:val="22"/>
        </w:rPr>
        <w:t xml:space="preserve">, </w:t>
      </w:r>
      <w:r w:rsidR="005A60B0">
        <w:rPr>
          <w:rFonts w:ascii="Arial" w:hAnsi="Arial" w:cs="Arial"/>
          <w:szCs w:val="22"/>
        </w:rPr>
        <w:t xml:space="preserve">The Daily </w:t>
      </w:r>
      <w:r w:rsidR="005A60B0" w:rsidRPr="00984CF4">
        <w:rPr>
          <w:rFonts w:ascii="Arial" w:hAnsi="Arial" w:cs="Arial"/>
          <w:szCs w:val="22"/>
        </w:rPr>
        <w:t>Telegraph</w:t>
      </w:r>
      <w:r w:rsidR="004952A7">
        <w:rPr>
          <w:rFonts w:ascii="Arial" w:hAnsi="Arial" w:cs="Arial"/>
          <w:szCs w:val="22"/>
        </w:rPr>
        <w:t>, The Daily Express, The Times</w:t>
      </w:r>
      <w:r w:rsidR="005A60B0">
        <w:rPr>
          <w:rFonts w:ascii="Arial" w:hAnsi="Arial" w:cs="Arial"/>
          <w:szCs w:val="22"/>
        </w:rPr>
        <w:t xml:space="preserve"> and the i Paper</w:t>
      </w:r>
      <w:r>
        <w:rPr>
          <w:rFonts w:ascii="Arial" w:hAnsi="Arial" w:cs="Arial"/>
          <w:szCs w:val="22"/>
        </w:rPr>
        <w:t>.</w:t>
      </w:r>
    </w:p>
    <w:p w14:paraId="066CEF36" w14:textId="77777777" w:rsidR="00950B16" w:rsidRPr="00984CF4" w:rsidRDefault="00950B16" w:rsidP="009B1016">
      <w:pPr>
        <w:tabs>
          <w:tab w:val="left" w:pos="1418"/>
        </w:tabs>
        <w:rPr>
          <w:rFonts w:ascii="Arial" w:hAnsi="Arial" w:cs="Arial"/>
          <w:szCs w:val="22"/>
        </w:rPr>
      </w:pPr>
    </w:p>
    <w:p w14:paraId="0A0173DD" w14:textId="07C7DF0C" w:rsidR="002527E3" w:rsidRDefault="00E3384F" w:rsidP="009B1016">
      <w:pPr>
        <w:numPr>
          <w:ilvl w:val="1"/>
          <w:numId w:val="24"/>
        </w:numPr>
        <w:tabs>
          <w:tab w:val="left" w:pos="851"/>
        </w:tabs>
        <w:rPr>
          <w:rFonts w:ascii="Arial" w:hAnsi="Arial" w:cs="Arial"/>
          <w:color w:val="000000"/>
          <w:szCs w:val="22"/>
        </w:rPr>
      </w:pPr>
      <w:r>
        <w:rPr>
          <w:rFonts w:ascii="Arial" w:hAnsi="Arial" w:cs="Arial"/>
          <w:color w:val="000000"/>
          <w:szCs w:val="22"/>
        </w:rPr>
        <w:t>With lead member steer, r</w:t>
      </w:r>
      <w:r w:rsidR="00F5669B">
        <w:rPr>
          <w:rFonts w:ascii="Arial" w:hAnsi="Arial" w:cs="Arial"/>
          <w:color w:val="000000"/>
          <w:szCs w:val="22"/>
        </w:rPr>
        <w:t>esponded to the Culture Media and Sport C</w:t>
      </w:r>
      <w:r w:rsidR="00585E9B" w:rsidRPr="008106A9">
        <w:rPr>
          <w:rFonts w:ascii="Arial" w:hAnsi="Arial" w:cs="Arial"/>
          <w:color w:val="000000"/>
          <w:szCs w:val="22"/>
        </w:rPr>
        <w:t xml:space="preserve">ommittee </w:t>
      </w:r>
      <w:r w:rsidR="00F5669B">
        <w:rPr>
          <w:rFonts w:ascii="Arial" w:hAnsi="Arial" w:cs="Arial"/>
          <w:color w:val="000000"/>
          <w:szCs w:val="22"/>
        </w:rPr>
        <w:t xml:space="preserve">Inquiry into </w:t>
      </w:r>
      <w:r w:rsidR="00F5669B" w:rsidRPr="00F5669B">
        <w:rPr>
          <w:rFonts w:ascii="Arial" w:hAnsi="Arial" w:cs="Arial"/>
          <w:color w:val="000000"/>
          <w:szCs w:val="22"/>
        </w:rPr>
        <w:t>Establishing world-class connectivity throughout the UK inquiry</w:t>
      </w:r>
      <w:r w:rsidR="002527E3">
        <w:rPr>
          <w:rFonts w:ascii="Arial" w:hAnsi="Arial" w:cs="Arial"/>
          <w:color w:val="000000"/>
          <w:szCs w:val="22"/>
        </w:rPr>
        <w:t xml:space="preserve"> </w:t>
      </w:r>
    </w:p>
    <w:p w14:paraId="12860EF8" w14:textId="77777777" w:rsidR="007D714E" w:rsidRDefault="007D714E" w:rsidP="009B1016">
      <w:pPr>
        <w:tabs>
          <w:tab w:val="left" w:pos="851"/>
        </w:tabs>
        <w:ind w:left="792"/>
        <w:rPr>
          <w:rFonts w:ascii="Arial" w:hAnsi="Arial" w:cs="Arial"/>
          <w:color w:val="000000"/>
          <w:szCs w:val="22"/>
        </w:rPr>
      </w:pPr>
    </w:p>
    <w:p w14:paraId="7E42F1BB" w14:textId="77777777" w:rsidR="00F5669B" w:rsidRPr="002527E3" w:rsidRDefault="00F5669B" w:rsidP="009B1016">
      <w:pPr>
        <w:ind w:firstLine="360"/>
        <w:rPr>
          <w:rFonts w:ascii="Arial" w:hAnsi="Arial" w:cs="Arial"/>
          <w:b/>
          <w:color w:val="000000"/>
          <w:szCs w:val="22"/>
        </w:rPr>
      </w:pPr>
      <w:r w:rsidRPr="002527E3">
        <w:rPr>
          <w:rFonts w:ascii="Arial" w:hAnsi="Arial" w:cs="Arial"/>
          <w:b/>
          <w:color w:val="000000"/>
          <w:szCs w:val="22"/>
        </w:rPr>
        <w:t xml:space="preserve">Future </w:t>
      </w:r>
      <w:r w:rsidR="007538F9">
        <w:rPr>
          <w:rFonts w:ascii="Arial" w:hAnsi="Arial" w:cs="Arial"/>
          <w:b/>
          <w:color w:val="000000"/>
          <w:szCs w:val="22"/>
        </w:rPr>
        <w:t>Board activity</w:t>
      </w:r>
    </w:p>
    <w:p w14:paraId="69408A5E" w14:textId="77777777" w:rsidR="00F5669B" w:rsidRPr="008106A9" w:rsidRDefault="00F5669B" w:rsidP="009B1016">
      <w:pPr>
        <w:pStyle w:val="ListParagraph"/>
        <w:ind w:left="792"/>
        <w:rPr>
          <w:rFonts w:ascii="Arial" w:hAnsi="Arial" w:cs="Arial"/>
          <w:color w:val="000000"/>
          <w:szCs w:val="22"/>
        </w:rPr>
      </w:pPr>
    </w:p>
    <w:p w14:paraId="6C0926AA" w14:textId="1096BC14" w:rsidR="000D7033" w:rsidRPr="008E664B" w:rsidRDefault="00EA65C4" w:rsidP="009B1016">
      <w:pPr>
        <w:pStyle w:val="ListParagraph"/>
        <w:numPr>
          <w:ilvl w:val="0"/>
          <w:numId w:val="24"/>
        </w:numPr>
        <w:rPr>
          <w:rFonts w:ascii="Arial" w:hAnsi="Arial" w:cs="Arial"/>
          <w:color w:val="000000"/>
          <w:szCs w:val="22"/>
        </w:rPr>
      </w:pPr>
      <w:r w:rsidRPr="008106A9">
        <w:rPr>
          <w:rFonts w:ascii="Arial" w:hAnsi="Arial" w:cs="Arial"/>
          <w:szCs w:val="22"/>
        </w:rPr>
        <w:t>This upcoming</w:t>
      </w:r>
      <w:r w:rsidR="00F75BD4" w:rsidRPr="008106A9">
        <w:rPr>
          <w:rFonts w:ascii="Arial" w:hAnsi="Arial" w:cs="Arial"/>
          <w:szCs w:val="22"/>
        </w:rPr>
        <w:t xml:space="preserve"> Boar</w:t>
      </w:r>
      <w:r w:rsidR="00A14418" w:rsidRPr="008106A9">
        <w:rPr>
          <w:rFonts w:ascii="Arial" w:hAnsi="Arial" w:cs="Arial"/>
          <w:szCs w:val="22"/>
        </w:rPr>
        <w:t xml:space="preserve">d </w:t>
      </w:r>
      <w:r w:rsidRPr="008106A9">
        <w:rPr>
          <w:rFonts w:ascii="Arial" w:hAnsi="Arial" w:cs="Arial"/>
          <w:szCs w:val="22"/>
        </w:rPr>
        <w:t>cycle i</w:t>
      </w:r>
      <w:r w:rsidR="00AF3256" w:rsidRPr="008106A9">
        <w:rPr>
          <w:rFonts w:ascii="Arial" w:hAnsi="Arial" w:cs="Arial"/>
          <w:szCs w:val="22"/>
        </w:rPr>
        <w:t xml:space="preserve">s an opportunity for members </w:t>
      </w:r>
      <w:r w:rsidRPr="008106A9">
        <w:rPr>
          <w:rFonts w:ascii="Arial" w:hAnsi="Arial" w:cs="Arial"/>
          <w:szCs w:val="22"/>
        </w:rPr>
        <w:t>to build</w:t>
      </w:r>
      <w:r w:rsidR="00F75BD4" w:rsidRPr="008106A9">
        <w:rPr>
          <w:rFonts w:ascii="Arial" w:hAnsi="Arial" w:cs="Arial"/>
          <w:szCs w:val="22"/>
        </w:rPr>
        <w:t xml:space="preserve"> </w:t>
      </w:r>
      <w:r w:rsidR="00816631">
        <w:rPr>
          <w:rFonts w:ascii="Arial" w:hAnsi="Arial" w:cs="Arial"/>
          <w:szCs w:val="22"/>
        </w:rPr>
        <w:t>on</w:t>
      </w:r>
      <w:r w:rsidR="00F75BD4" w:rsidRPr="008106A9">
        <w:rPr>
          <w:rFonts w:ascii="Arial" w:hAnsi="Arial" w:cs="Arial"/>
          <w:szCs w:val="22"/>
        </w:rPr>
        <w:t xml:space="preserve"> their work to date</w:t>
      </w:r>
      <w:r w:rsidR="006D235F">
        <w:rPr>
          <w:rFonts w:ascii="Arial" w:hAnsi="Arial" w:cs="Arial"/>
          <w:szCs w:val="22"/>
        </w:rPr>
        <w:t xml:space="preserve">, influence Government policy on behalf of the sector, </w:t>
      </w:r>
      <w:r w:rsidRPr="008106A9">
        <w:rPr>
          <w:rFonts w:ascii="Arial" w:hAnsi="Arial" w:cs="Arial"/>
          <w:szCs w:val="22"/>
        </w:rPr>
        <w:t xml:space="preserve">and </w:t>
      </w:r>
      <w:r w:rsidR="006D4F44" w:rsidRPr="008106A9">
        <w:rPr>
          <w:rFonts w:ascii="Arial" w:hAnsi="Arial" w:cs="Arial"/>
          <w:szCs w:val="22"/>
        </w:rPr>
        <w:t xml:space="preserve">increase focus on </w:t>
      </w:r>
      <w:r w:rsidR="00816631">
        <w:rPr>
          <w:rFonts w:ascii="Arial" w:hAnsi="Arial" w:cs="Arial"/>
          <w:szCs w:val="22"/>
        </w:rPr>
        <w:t xml:space="preserve">supporting </w:t>
      </w:r>
      <w:r w:rsidR="006D235F">
        <w:rPr>
          <w:rFonts w:ascii="Arial" w:hAnsi="Arial" w:cs="Arial"/>
          <w:szCs w:val="22"/>
        </w:rPr>
        <w:t>councils</w:t>
      </w:r>
      <w:r w:rsidR="00816631">
        <w:rPr>
          <w:rFonts w:ascii="Arial" w:hAnsi="Arial" w:cs="Arial"/>
          <w:szCs w:val="22"/>
        </w:rPr>
        <w:t xml:space="preserve"> </w:t>
      </w:r>
      <w:r w:rsidR="006D235F">
        <w:rPr>
          <w:rFonts w:ascii="Arial" w:hAnsi="Arial" w:cs="Arial"/>
          <w:szCs w:val="22"/>
        </w:rPr>
        <w:t xml:space="preserve">to </w:t>
      </w:r>
      <w:r w:rsidR="00816631">
        <w:rPr>
          <w:rFonts w:ascii="Arial" w:hAnsi="Arial" w:cs="Arial"/>
          <w:szCs w:val="22"/>
        </w:rPr>
        <w:t xml:space="preserve">catalyse improvements to </w:t>
      </w:r>
      <w:r w:rsidR="006D4F44" w:rsidRPr="008106A9">
        <w:rPr>
          <w:rFonts w:ascii="Arial" w:hAnsi="Arial" w:cs="Arial"/>
          <w:szCs w:val="22"/>
        </w:rPr>
        <w:t>mobile connectivity</w:t>
      </w:r>
      <w:r w:rsidR="00F75BD4" w:rsidRPr="008106A9">
        <w:rPr>
          <w:rFonts w:ascii="Arial" w:hAnsi="Arial" w:cs="Arial"/>
          <w:szCs w:val="22"/>
        </w:rPr>
        <w:t>.</w:t>
      </w:r>
      <w:r w:rsidR="00F75BD4" w:rsidRPr="008106A9">
        <w:rPr>
          <w:rFonts w:ascii="Arial" w:hAnsi="Arial" w:cs="Arial"/>
          <w:b/>
          <w:szCs w:val="22"/>
        </w:rPr>
        <w:t xml:space="preserve"> </w:t>
      </w:r>
      <w:r w:rsidR="00816631" w:rsidRPr="008E664B">
        <w:rPr>
          <w:rFonts w:ascii="Arial" w:hAnsi="Arial" w:cs="Arial"/>
          <w:szCs w:val="22"/>
        </w:rPr>
        <w:t>In this regard</w:t>
      </w:r>
      <w:r w:rsidR="006D235F">
        <w:rPr>
          <w:rFonts w:ascii="Arial" w:hAnsi="Arial" w:cs="Arial"/>
          <w:szCs w:val="22"/>
        </w:rPr>
        <w:t>,</w:t>
      </w:r>
      <w:r w:rsidR="00816631" w:rsidRPr="008E664B">
        <w:rPr>
          <w:rFonts w:ascii="Arial" w:hAnsi="Arial" w:cs="Arial"/>
          <w:szCs w:val="22"/>
        </w:rPr>
        <w:t xml:space="preserve"> members are requested to give their steer on the suitability of pursuing three areas of focus.  </w:t>
      </w:r>
    </w:p>
    <w:p w14:paraId="361D44E4" w14:textId="77777777" w:rsidR="000D7033" w:rsidRPr="008106A9" w:rsidRDefault="000D7033" w:rsidP="009B1016">
      <w:pPr>
        <w:pStyle w:val="ListParagraph"/>
        <w:ind w:left="567"/>
        <w:rPr>
          <w:rFonts w:ascii="Arial" w:hAnsi="Arial" w:cs="Arial"/>
          <w:color w:val="000000"/>
          <w:szCs w:val="22"/>
        </w:rPr>
      </w:pPr>
    </w:p>
    <w:p w14:paraId="33FFD3A2" w14:textId="77777777" w:rsidR="00950B16" w:rsidRDefault="006D235F" w:rsidP="009B1016">
      <w:pPr>
        <w:pStyle w:val="ListParagraph"/>
        <w:numPr>
          <w:ilvl w:val="1"/>
          <w:numId w:val="24"/>
        </w:numPr>
        <w:tabs>
          <w:tab w:val="left" w:pos="851"/>
        </w:tabs>
        <w:rPr>
          <w:rFonts w:ascii="Arial" w:hAnsi="Arial" w:cs="Arial"/>
          <w:b/>
          <w:szCs w:val="22"/>
        </w:rPr>
      </w:pPr>
      <w:r w:rsidRPr="0080082F">
        <w:rPr>
          <w:rFonts w:ascii="Arial" w:hAnsi="Arial" w:cs="Arial"/>
          <w:b/>
          <w:szCs w:val="22"/>
        </w:rPr>
        <w:t xml:space="preserve">Providing political leadership </w:t>
      </w:r>
      <w:r w:rsidR="00E3384F">
        <w:rPr>
          <w:rFonts w:ascii="Arial" w:hAnsi="Arial" w:cs="Arial"/>
          <w:b/>
          <w:szCs w:val="22"/>
        </w:rPr>
        <w:t xml:space="preserve">and steer </w:t>
      </w:r>
      <w:r w:rsidRPr="0080082F">
        <w:rPr>
          <w:rFonts w:ascii="Arial" w:hAnsi="Arial" w:cs="Arial"/>
          <w:b/>
          <w:szCs w:val="22"/>
        </w:rPr>
        <w:t xml:space="preserve">as the LGA seeks to influence the </w:t>
      </w:r>
      <w:r w:rsidR="00655665" w:rsidRPr="0080082F">
        <w:rPr>
          <w:rFonts w:ascii="Arial" w:hAnsi="Arial" w:cs="Arial"/>
          <w:b/>
          <w:szCs w:val="22"/>
        </w:rPr>
        <w:t xml:space="preserve">drafting of the </w:t>
      </w:r>
      <w:r w:rsidR="00025992" w:rsidRPr="0080082F">
        <w:rPr>
          <w:rFonts w:ascii="Arial" w:hAnsi="Arial" w:cs="Arial"/>
          <w:b/>
          <w:szCs w:val="22"/>
        </w:rPr>
        <w:t>Digital E</w:t>
      </w:r>
      <w:r w:rsidR="001C58C4" w:rsidRPr="0080082F">
        <w:rPr>
          <w:rFonts w:ascii="Arial" w:hAnsi="Arial" w:cs="Arial"/>
          <w:b/>
          <w:szCs w:val="22"/>
        </w:rPr>
        <w:t>conomy Bill</w:t>
      </w:r>
      <w:r w:rsidR="00950B16">
        <w:rPr>
          <w:rFonts w:ascii="Arial" w:hAnsi="Arial" w:cs="Arial"/>
          <w:b/>
          <w:szCs w:val="22"/>
        </w:rPr>
        <w:t>.</w:t>
      </w:r>
    </w:p>
    <w:p w14:paraId="1BE89F7E" w14:textId="7866C2F8" w:rsidR="001C58C4" w:rsidRPr="0080082F" w:rsidRDefault="00E3384F" w:rsidP="009B1016">
      <w:pPr>
        <w:pStyle w:val="ListParagraph"/>
        <w:tabs>
          <w:tab w:val="left" w:pos="851"/>
        </w:tabs>
        <w:ind w:left="792"/>
        <w:rPr>
          <w:rFonts w:ascii="Arial" w:hAnsi="Arial" w:cs="Arial"/>
          <w:b/>
          <w:szCs w:val="22"/>
        </w:rPr>
      </w:pPr>
      <w:r>
        <w:rPr>
          <w:rFonts w:ascii="Arial" w:hAnsi="Arial" w:cs="Arial"/>
          <w:b/>
          <w:szCs w:val="22"/>
        </w:rPr>
        <w:t xml:space="preserve"> </w:t>
      </w:r>
    </w:p>
    <w:p w14:paraId="393808E4" w14:textId="781FF338" w:rsidR="00950B16" w:rsidRPr="00950B16" w:rsidRDefault="00134774" w:rsidP="009B1016">
      <w:pPr>
        <w:numPr>
          <w:ilvl w:val="1"/>
          <w:numId w:val="24"/>
        </w:numPr>
        <w:tabs>
          <w:tab w:val="left" w:pos="851"/>
        </w:tabs>
        <w:autoSpaceDE w:val="0"/>
        <w:autoSpaceDN w:val="0"/>
        <w:adjustRightInd w:val="0"/>
        <w:rPr>
          <w:rFonts w:ascii="Arial" w:hAnsi="Arial" w:cs="Arial"/>
          <w:b/>
          <w:szCs w:val="22"/>
        </w:rPr>
      </w:pPr>
      <w:r w:rsidRPr="00816631">
        <w:rPr>
          <w:rFonts w:ascii="Arial" w:hAnsi="Arial" w:cs="Arial"/>
          <w:b/>
          <w:szCs w:val="22"/>
        </w:rPr>
        <w:t>Pursu</w:t>
      </w:r>
      <w:r w:rsidR="00E3384F">
        <w:rPr>
          <w:rFonts w:ascii="Arial" w:hAnsi="Arial" w:cs="Arial"/>
          <w:b/>
          <w:szCs w:val="22"/>
        </w:rPr>
        <w:t>ing</w:t>
      </w:r>
      <w:r w:rsidRPr="00816631">
        <w:rPr>
          <w:rFonts w:ascii="Arial" w:hAnsi="Arial" w:cs="Arial"/>
          <w:b/>
          <w:szCs w:val="22"/>
        </w:rPr>
        <w:t xml:space="preserve"> a stronger focus on mobile </w:t>
      </w:r>
      <w:r>
        <w:rPr>
          <w:rFonts w:ascii="Arial" w:hAnsi="Arial" w:cs="Arial"/>
          <w:b/>
          <w:szCs w:val="22"/>
        </w:rPr>
        <w:t>connectivity</w:t>
      </w:r>
      <w:r w:rsidR="003E59F2">
        <w:rPr>
          <w:rFonts w:ascii="Arial" w:hAnsi="Arial" w:cs="Arial"/>
          <w:b/>
          <w:szCs w:val="22"/>
        </w:rPr>
        <w:t xml:space="preserve"> with the aim of supporting local government to play an impactful role in catalysing improvements to mobile provision in rural areas</w:t>
      </w:r>
      <w:r w:rsidR="00950B16">
        <w:rPr>
          <w:rFonts w:ascii="Arial" w:hAnsi="Arial" w:cs="Arial"/>
          <w:b/>
          <w:szCs w:val="22"/>
        </w:rPr>
        <w:t>.</w:t>
      </w:r>
    </w:p>
    <w:p w14:paraId="79E6F6D8" w14:textId="77777777" w:rsidR="00950B16" w:rsidRPr="00134774" w:rsidRDefault="00950B16" w:rsidP="009B1016">
      <w:pPr>
        <w:tabs>
          <w:tab w:val="left" w:pos="851"/>
        </w:tabs>
        <w:autoSpaceDE w:val="0"/>
        <w:autoSpaceDN w:val="0"/>
        <w:adjustRightInd w:val="0"/>
        <w:ind w:left="792"/>
        <w:rPr>
          <w:rFonts w:ascii="Arial" w:hAnsi="Arial" w:cs="Arial"/>
          <w:b/>
          <w:szCs w:val="22"/>
        </w:rPr>
      </w:pPr>
    </w:p>
    <w:p w14:paraId="16C62AD0" w14:textId="405C954B" w:rsidR="00816631" w:rsidRDefault="008E664B" w:rsidP="009B1016">
      <w:pPr>
        <w:numPr>
          <w:ilvl w:val="1"/>
          <w:numId w:val="24"/>
        </w:numPr>
        <w:tabs>
          <w:tab w:val="left" w:pos="851"/>
        </w:tabs>
        <w:autoSpaceDE w:val="0"/>
        <w:autoSpaceDN w:val="0"/>
        <w:adjustRightInd w:val="0"/>
        <w:rPr>
          <w:rFonts w:ascii="Arial" w:hAnsi="Arial" w:cs="Arial"/>
          <w:b/>
          <w:szCs w:val="22"/>
        </w:rPr>
      </w:pPr>
      <w:r w:rsidRPr="003E59F2">
        <w:rPr>
          <w:rFonts w:ascii="Arial" w:hAnsi="Arial" w:cs="Arial"/>
          <w:b/>
          <w:szCs w:val="22"/>
        </w:rPr>
        <w:t>B</w:t>
      </w:r>
      <w:r w:rsidR="00816631" w:rsidRPr="003E59F2">
        <w:rPr>
          <w:rFonts w:ascii="Arial" w:hAnsi="Arial" w:cs="Arial"/>
          <w:b/>
          <w:szCs w:val="22"/>
        </w:rPr>
        <w:t>uild</w:t>
      </w:r>
      <w:r w:rsidR="00E3384F" w:rsidRPr="003E59F2">
        <w:rPr>
          <w:rFonts w:ascii="Arial" w:hAnsi="Arial" w:cs="Arial"/>
          <w:b/>
          <w:szCs w:val="22"/>
        </w:rPr>
        <w:t>ing</w:t>
      </w:r>
      <w:r w:rsidR="00816631" w:rsidRPr="003E59F2">
        <w:rPr>
          <w:rFonts w:ascii="Arial" w:hAnsi="Arial" w:cs="Arial"/>
          <w:b/>
          <w:szCs w:val="22"/>
        </w:rPr>
        <w:t xml:space="preserve"> on the success of </w:t>
      </w:r>
      <w:r w:rsidR="00025992" w:rsidRPr="003E59F2">
        <w:rPr>
          <w:rFonts w:ascii="Arial" w:hAnsi="Arial" w:cs="Arial"/>
          <w:b/>
          <w:szCs w:val="22"/>
        </w:rPr>
        <w:t>the</w:t>
      </w:r>
      <w:r w:rsidR="00885F2C" w:rsidRPr="003E59F2">
        <w:rPr>
          <w:rFonts w:ascii="Arial" w:hAnsi="Arial" w:cs="Arial"/>
          <w:b/>
          <w:szCs w:val="22"/>
        </w:rPr>
        <w:t xml:space="preserve"> first phase of the</w:t>
      </w:r>
      <w:r w:rsidR="00025992" w:rsidRPr="003E59F2">
        <w:rPr>
          <w:rFonts w:ascii="Arial" w:hAnsi="Arial" w:cs="Arial"/>
          <w:b/>
          <w:szCs w:val="22"/>
        </w:rPr>
        <w:t xml:space="preserve"> Up to </w:t>
      </w:r>
      <w:r w:rsidR="00655665" w:rsidRPr="003E59F2">
        <w:rPr>
          <w:rFonts w:ascii="Arial" w:hAnsi="Arial" w:cs="Arial"/>
          <w:b/>
          <w:szCs w:val="22"/>
        </w:rPr>
        <w:t>S</w:t>
      </w:r>
      <w:r w:rsidR="00025992" w:rsidRPr="003E59F2">
        <w:rPr>
          <w:rFonts w:ascii="Arial" w:hAnsi="Arial" w:cs="Arial"/>
          <w:b/>
          <w:szCs w:val="22"/>
        </w:rPr>
        <w:t>pe</w:t>
      </w:r>
      <w:r w:rsidR="00655665" w:rsidRPr="003E59F2">
        <w:rPr>
          <w:rFonts w:ascii="Arial" w:hAnsi="Arial" w:cs="Arial"/>
          <w:b/>
          <w:szCs w:val="22"/>
        </w:rPr>
        <w:t>e</w:t>
      </w:r>
      <w:r w:rsidR="00025992" w:rsidRPr="003E59F2">
        <w:rPr>
          <w:rFonts w:ascii="Arial" w:hAnsi="Arial" w:cs="Arial"/>
          <w:b/>
          <w:szCs w:val="22"/>
        </w:rPr>
        <w:t xml:space="preserve">d campaign </w:t>
      </w:r>
      <w:r w:rsidR="00655665" w:rsidRPr="003E59F2">
        <w:rPr>
          <w:rFonts w:ascii="Arial" w:hAnsi="Arial" w:cs="Arial"/>
          <w:b/>
          <w:szCs w:val="22"/>
        </w:rPr>
        <w:t xml:space="preserve">by developing </w:t>
      </w:r>
      <w:r w:rsidRPr="003E59F2">
        <w:rPr>
          <w:rFonts w:ascii="Arial" w:hAnsi="Arial" w:cs="Arial"/>
          <w:b/>
          <w:szCs w:val="22"/>
        </w:rPr>
        <w:t xml:space="preserve">a </w:t>
      </w:r>
      <w:r w:rsidR="00655665" w:rsidRPr="003E59F2">
        <w:rPr>
          <w:rFonts w:ascii="Arial" w:hAnsi="Arial" w:cs="Arial"/>
          <w:b/>
          <w:szCs w:val="22"/>
        </w:rPr>
        <w:t>further a range of online resources</w:t>
      </w:r>
      <w:r w:rsidR="0080082F" w:rsidRPr="003E59F2">
        <w:rPr>
          <w:rFonts w:ascii="Arial" w:hAnsi="Arial" w:cs="Arial"/>
          <w:b/>
          <w:szCs w:val="22"/>
        </w:rPr>
        <w:t xml:space="preserve"> to support councils extend provision to the final 5 per cent</w:t>
      </w:r>
    </w:p>
    <w:p w14:paraId="3AD821D5" w14:textId="77777777" w:rsidR="003E59F2" w:rsidRPr="003E59F2" w:rsidRDefault="003E59F2" w:rsidP="009B1016">
      <w:pPr>
        <w:tabs>
          <w:tab w:val="left" w:pos="851"/>
        </w:tabs>
        <w:autoSpaceDE w:val="0"/>
        <w:autoSpaceDN w:val="0"/>
        <w:adjustRightInd w:val="0"/>
        <w:ind w:left="792"/>
        <w:rPr>
          <w:rFonts w:ascii="Arial" w:hAnsi="Arial" w:cs="Arial"/>
          <w:b/>
          <w:szCs w:val="22"/>
        </w:rPr>
      </w:pPr>
    </w:p>
    <w:p w14:paraId="4B653352" w14:textId="77777777" w:rsidR="007E51AB" w:rsidRPr="00655665" w:rsidRDefault="001C58C4" w:rsidP="009B1016">
      <w:pPr>
        <w:autoSpaceDE w:val="0"/>
        <w:autoSpaceDN w:val="0"/>
        <w:adjustRightInd w:val="0"/>
        <w:ind w:firstLine="360"/>
        <w:rPr>
          <w:rFonts w:ascii="Arial" w:hAnsi="Arial" w:cs="Arial"/>
          <w:b/>
          <w:szCs w:val="22"/>
        </w:rPr>
      </w:pPr>
      <w:r w:rsidRPr="008106A9">
        <w:rPr>
          <w:rFonts w:ascii="Arial" w:hAnsi="Arial" w:cs="Arial"/>
          <w:b/>
          <w:szCs w:val="22"/>
        </w:rPr>
        <w:t>Digital Economy Bill</w:t>
      </w:r>
      <w:r w:rsidR="00AF3256" w:rsidRPr="008106A9">
        <w:rPr>
          <w:rFonts w:ascii="Arial" w:hAnsi="Arial" w:cs="Arial"/>
          <w:b/>
          <w:szCs w:val="22"/>
        </w:rPr>
        <w:t xml:space="preserve"> </w:t>
      </w:r>
      <w:r w:rsidR="00AF3256" w:rsidRPr="008106A9">
        <w:rPr>
          <w:rFonts w:ascii="Arial" w:hAnsi="Arial" w:cs="Arial"/>
          <w:b/>
          <w:szCs w:val="22"/>
        </w:rPr>
        <w:br/>
      </w:r>
    </w:p>
    <w:p w14:paraId="046EAEC1" w14:textId="6EBD91D8" w:rsidR="007538F9" w:rsidRDefault="008E664B" w:rsidP="009B1016">
      <w:pPr>
        <w:numPr>
          <w:ilvl w:val="0"/>
          <w:numId w:val="24"/>
        </w:numPr>
        <w:autoSpaceDE w:val="0"/>
        <w:autoSpaceDN w:val="0"/>
        <w:adjustRightInd w:val="0"/>
        <w:rPr>
          <w:rFonts w:ascii="Arial" w:hAnsi="Arial" w:cs="Arial"/>
          <w:szCs w:val="22"/>
        </w:rPr>
      </w:pPr>
      <w:r>
        <w:rPr>
          <w:rFonts w:ascii="Arial" w:hAnsi="Arial" w:cs="Arial"/>
          <w:szCs w:val="22"/>
        </w:rPr>
        <w:t>As part of the Board’s activity</w:t>
      </w:r>
      <w:r w:rsidR="0080082F">
        <w:rPr>
          <w:rFonts w:ascii="Arial" w:hAnsi="Arial" w:cs="Arial"/>
          <w:szCs w:val="22"/>
        </w:rPr>
        <w:t>,</w:t>
      </w:r>
      <w:r>
        <w:rPr>
          <w:rFonts w:ascii="Arial" w:hAnsi="Arial" w:cs="Arial"/>
          <w:szCs w:val="22"/>
        </w:rPr>
        <w:t xml:space="preserve"> </w:t>
      </w:r>
      <w:r w:rsidR="0080082F">
        <w:rPr>
          <w:rFonts w:ascii="Arial" w:hAnsi="Arial" w:cs="Arial"/>
          <w:szCs w:val="22"/>
        </w:rPr>
        <w:t>m</w:t>
      </w:r>
      <w:r w:rsidR="00655665" w:rsidRPr="00134774">
        <w:rPr>
          <w:rFonts w:ascii="Arial" w:hAnsi="Arial" w:cs="Arial"/>
          <w:szCs w:val="22"/>
        </w:rPr>
        <w:t xml:space="preserve">embers </w:t>
      </w:r>
      <w:r w:rsidR="00E3384F">
        <w:rPr>
          <w:rFonts w:ascii="Arial" w:hAnsi="Arial" w:cs="Arial"/>
          <w:szCs w:val="22"/>
        </w:rPr>
        <w:t>will</w:t>
      </w:r>
      <w:r w:rsidR="00655665" w:rsidRPr="00134774">
        <w:rPr>
          <w:rFonts w:ascii="Arial" w:hAnsi="Arial" w:cs="Arial"/>
          <w:szCs w:val="22"/>
        </w:rPr>
        <w:t xml:space="preserve"> wish to influence the </w:t>
      </w:r>
      <w:r w:rsidR="007E51AB" w:rsidRPr="00134774">
        <w:rPr>
          <w:rFonts w:ascii="Arial" w:hAnsi="Arial" w:cs="Arial"/>
          <w:szCs w:val="22"/>
        </w:rPr>
        <w:t>passing of the Digital Econo</w:t>
      </w:r>
      <w:r w:rsidR="00134774" w:rsidRPr="00134774">
        <w:rPr>
          <w:rFonts w:ascii="Arial" w:hAnsi="Arial" w:cs="Arial"/>
          <w:szCs w:val="22"/>
        </w:rPr>
        <w:t xml:space="preserve">my Bill, and steer the focus of </w:t>
      </w:r>
      <w:r w:rsidR="00885F2C" w:rsidRPr="00134774">
        <w:rPr>
          <w:rFonts w:ascii="Arial" w:hAnsi="Arial" w:cs="Arial"/>
          <w:szCs w:val="22"/>
        </w:rPr>
        <w:t>officers’</w:t>
      </w:r>
      <w:r w:rsidR="00134774" w:rsidRPr="00134774">
        <w:rPr>
          <w:rFonts w:ascii="Arial" w:hAnsi="Arial" w:cs="Arial"/>
          <w:szCs w:val="22"/>
        </w:rPr>
        <w:t xml:space="preserve"> work. </w:t>
      </w:r>
      <w:r>
        <w:rPr>
          <w:rFonts w:ascii="Arial" w:hAnsi="Arial" w:cs="Arial"/>
          <w:szCs w:val="22"/>
        </w:rPr>
        <w:t>The Board’s</w:t>
      </w:r>
      <w:r w:rsidR="007E51AB" w:rsidRPr="00134774">
        <w:rPr>
          <w:rFonts w:ascii="Arial" w:hAnsi="Arial" w:cs="Arial"/>
          <w:szCs w:val="22"/>
        </w:rPr>
        <w:t xml:space="preserve"> </w:t>
      </w:r>
      <w:r w:rsidR="00134774" w:rsidRPr="00134774">
        <w:rPr>
          <w:rFonts w:ascii="Arial" w:hAnsi="Arial" w:cs="Arial"/>
          <w:szCs w:val="22"/>
        </w:rPr>
        <w:t>activities</w:t>
      </w:r>
      <w:r w:rsidR="007E51AB" w:rsidRPr="00134774">
        <w:rPr>
          <w:rFonts w:ascii="Arial" w:hAnsi="Arial" w:cs="Arial"/>
          <w:szCs w:val="22"/>
        </w:rPr>
        <w:t xml:space="preserve"> </w:t>
      </w:r>
      <w:r w:rsidR="000D7033" w:rsidRPr="00134774">
        <w:rPr>
          <w:rFonts w:ascii="Arial" w:hAnsi="Arial" w:cs="Arial"/>
          <w:szCs w:val="22"/>
        </w:rPr>
        <w:t>undertaken</w:t>
      </w:r>
      <w:r w:rsidR="007E51AB" w:rsidRPr="00134774">
        <w:rPr>
          <w:rFonts w:ascii="Arial" w:hAnsi="Arial" w:cs="Arial"/>
          <w:szCs w:val="22"/>
        </w:rPr>
        <w:t xml:space="preserve"> </w:t>
      </w:r>
      <w:r w:rsidR="00134774" w:rsidRPr="00134774">
        <w:rPr>
          <w:rFonts w:ascii="Arial" w:hAnsi="Arial" w:cs="Arial"/>
          <w:szCs w:val="22"/>
        </w:rPr>
        <w:t>in this regard could</w:t>
      </w:r>
      <w:r w:rsidR="007E51AB" w:rsidRPr="00134774">
        <w:rPr>
          <w:rFonts w:ascii="Arial" w:hAnsi="Arial" w:cs="Arial"/>
          <w:szCs w:val="22"/>
        </w:rPr>
        <w:t xml:space="preserve"> be </w:t>
      </w:r>
      <w:r w:rsidR="00134774" w:rsidRPr="00134774">
        <w:rPr>
          <w:rFonts w:ascii="Arial" w:hAnsi="Arial" w:cs="Arial"/>
          <w:szCs w:val="22"/>
        </w:rPr>
        <w:t>as follows:</w:t>
      </w:r>
      <w:r w:rsidR="007E51AB" w:rsidRPr="00134774">
        <w:rPr>
          <w:rFonts w:ascii="Arial" w:hAnsi="Arial" w:cs="Arial"/>
          <w:szCs w:val="22"/>
        </w:rPr>
        <w:t xml:space="preserve"> </w:t>
      </w:r>
    </w:p>
    <w:p w14:paraId="2532CD0D" w14:textId="77777777" w:rsidR="00134774" w:rsidRPr="00134774" w:rsidRDefault="00134774" w:rsidP="009B1016">
      <w:pPr>
        <w:autoSpaceDE w:val="0"/>
        <w:autoSpaceDN w:val="0"/>
        <w:adjustRightInd w:val="0"/>
        <w:ind w:left="360"/>
        <w:rPr>
          <w:rFonts w:ascii="Arial" w:hAnsi="Arial" w:cs="Arial"/>
          <w:szCs w:val="22"/>
        </w:rPr>
      </w:pPr>
    </w:p>
    <w:p w14:paraId="28F12246" w14:textId="754BEFDD" w:rsidR="008E664B" w:rsidRDefault="008E664B" w:rsidP="009B1016">
      <w:pPr>
        <w:numPr>
          <w:ilvl w:val="1"/>
          <w:numId w:val="24"/>
        </w:numPr>
        <w:tabs>
          <w:tab w:val="left" w:pos="851"/>
        </w:tabs>
        <w:autoSpaceDE w:val="0"/>
        <w:autoSpaceDN w:val="0"/>
        <w:adjustRightInd w:val="0"/>
        <w:rPr>
          <w:rFonts w:ascii="Arial" w:hAnsi="Arial" w:cs="Arial"/>
          <w:szCs w:val="22"/>
        </w:rPr>
      </w:pPr>
      <w:r>
        <w:rPr>
          <w:rFonts w:ascii="Arial" w:hAnsi="Arial" w:cs="Arial"/>
          <w:szCs w:val="22"/>
        </w:rPr>
        <w:t>Invit</w:t>
      </w:r>
      <w:r w:rsidR="00D331DA">
        <w:rPr>
          <w:rFonts w:ascii="Arial" w:hAnsi="Arial" w:cs="Arial"/>
          <w:szCs w:val="22"/>
        </w:rPr>
        <w:t xml:space="preserve">e Sharon White, Chief Executive, </w:t>
      </w:r>
      <w:r>
        <w:rPr>
          <w:rFonts w:ascii="Arial" w:hAnsi="Arial" w:cs="Arial"/>
          <w:szCs w:val="22"/>
        </w:rPr>
        <w:t xml:space="preserve">Ofcom </w:t>
      </w:r>
      <w:r w:rsidR="0080082F">
        <w:rPr>
          <w:rFonts w:ascii="Arial" w:hAnsi="Arial" w:cs="Arial"/>
          <w:szCs w:val="22"/>
        </w:rPr>
        <w:t>to</w:t>
      </w:r>
      <w:r w:rsidR="00260DE5">
        <w:rPr>
          <w:rFonts w:ascii="Arial" w:hAnsi="Arial" w:cs="Arial"/>
          <w:szCs w:val="22"/>
        </w:rPr>
        <w:t xml:space="preserve"> the</w:t>
      </w:r>
      <w:r w:rsidR="00D632FE">
        <w:rPr>
          <w:rFonts w:ascii="Arial" w:hAnsi="Arial" w:cs="Arial"/>
          <w:szCs w:val="22"/>
        </w:rPr>
        <w:t xml:space="preserve"> next Board on 1 November </w:t>
      </w:r>
      <w:r w:rsidR="00C94B35">
        <w:rPr>
          <w:rFonts w:ascii="Arial" w:hAnsi="Arial" w:cs="Arial"/>
          <w:szCs w:val="22"/>
        </w:rPr>
        <w:t>to discuss the outline of</w:t>
      </w:r>
      <w:r w:rsidR="00D632FE">
        <w:rPr>
          <w:rFonts w:ascii="Arial" w:hAnsi="Arial" w:cs="Arial"/>
          <w:szCs w:val="22"/>
        </w:rPr>
        <w:t xml:space="preserve"> final report</w:t>
      </w:r>
      <w:r>
        <w:rPr>
          <w:rFonts w:ascii="Arial" w:hAnsi="Arial" w:cs="Arial"/>
          <w:szCs w:val="22"/>
        </w:rPr>
        <w:t xml:space="preserve"> she will present to Government in December on the</w:t>
      </w:r>
      <w:r w:rsidR="0080082F">
        <w:rPr>
          <w:rFonts w:ascii="Arial" w:hAnsi="Arial" w:cs="Arial"/>
          <w:szCs w:val="22"/>
        </w:rPr>
        <w:t xml:space="preserve"> implementation of the</w:t>
      </w:r>
      <w:r>
        <w:rPr>
          <w:rFonts w:ascii="Arial" w:hAnsi="Arial" w:cs="Arial"/>
          <w:szCs w:val="22"/>
        </w:rPr>
        <w:t xml:space="preserve"> Universal Service Obligation.</w:t>
      </w:r>
      <w:r w:rsidR="00C94B35">
        <w:rPr>
          <w:rStyle w:val="FootnoteReference"/>
          <w:rFonts w:ascii="Arial" w:hAnsi="Arial" w:cs="Arial"/>
          <w:szCs w:val="22"/>
        </w:rPr>
        <w:footnoteReference w:id="8"/>
      </w:r>
    </w:p>
    <w:p w14:paraId="67F57373" w14:textId="77777777" w:rsidR="00950B16" w:rsidRPr="00435756" w:rsidRDefault="00950B16" w:rsidP="009B1016">
      <w:pPr>
        <w:tabs>
          <w:tab w:val="left" w:pos="851"/>
        </w:tabs>
        <w:autoSpaceDE w:val="0"/>
        <w:autoSpaceDN w:val="0"/>
        <w:adjustRightInd w:val="0"/>
        <w:ind w:left="360"/>
        <w:rPr>
          <w:rFonts w:ascii="Arial" w:hAnsi="Arial" w:cs="Arial"/>
          <w:szCs w:val="22"/>
        </w:rPr>
      </w:pPr>
    </w:p>
    <w:p w14:paraId="45BC93E6" w14:textId="30AE3FDB" w:rsidR="00435756" w:rsidRDefault="008E664B" w:rsidP="009B1016">
      <w:pPr>
        <w:numPr>
          <w:ilvl w:val="1"/>
          <w:numId w:val="24"/>
        </w:numPr>
        <w:autoSpaceDE w:val="0"/>
        <w:autoSpaceDN w:val="0"/>
        <w:adjustRightInd w:val="0"/>
        <w:rPr>
          <w:rFonts w:ascii="Arial" w:hAnsi="Arial" w:cs="Arial"/>
          <w:szCs w:val="22"/>
        </w:rPr>
      </w:pPr>
      <w:r>
        <w:rPr>
          <w:rFonts w:ascii="Arial" w:hAnsi="Arial" w:cs="Arial"/>
          <w:szCs w:val="22"/>
        </w:rPr>
        <w:lastRenderedPageBreak/>
        <w:t>Provide steer whe</w:t>
      </w:r>
      <w:r w:rsidR="00E3384F">
        <w:rPr>
          <w:rFonts w:ascii="Arial" w:hAnsi="Arial" w:cs="Arial"/>
          <w:szCs w:val="22"/>
        </w:rPr>
        <w:t>re</w:t>
      </w:r>
      <w:r>
        <w:rPr>
          <w:rFonts w:ascii="Arial" w:hAnsi="Arial" w:cs="Arial"/>
          <w:szCs w:val="22"/>
        </w:rPr>
        <w:t xml:space="preserve"> appropriate on </w:t>
      </w:r>
      <w:r w:rsidR="00435756" w:rsidRPr="00435756">
        <w:rPr>
          <w:rFonts w:ascii="Arial" w:hAnsi="Arial" w:cs="Arial"/>
          <w:szCs w:val="22"/>
        </w:rPr>
        <w:t xml:space="preserve">briefings for key stages in legislative process </w:t>
      </w:r>
      <w:r w:rsidR="003E59F2">
        <w:rPr>
          <w:rFonts w:ascii="Arial" w:hAnsi="Arial" w:cs="Arial"/>
          <w:szCs w:val="22"/>
        </w:rPr>
        <w:t xml:space="preserve">and </w:t>
      </w:r>
      <w:r w:rsidR="00435756" w:rsidRPr="00134774">
        <w:rPr>
          <w:rFonts w:ascii="Arial" w:hAnsi="Arial" w:cs="Arial"/>
          <w:szCs w:val="22"/>
        </w:rPr>
        <w:t>d</w:t>
      </w:r>
      <w:r w:rsidR="007E51AB" w:rsidRPr="00134774">
        <w:rPr>
          <w:rFonts w:ascii="Arial" w:hAnsi="Arial" w:cs="Arial"/>
          <w:szCs w:val="22"/>
        </w:rPr>
        <w:t>raft amendments to the Bill</w:t>
      </w:r>
      <w:r w:rsidR="00C6035D">
        <w:rPr>
          <w:rFonts w:ascii="Arial" w:hAnsi="Arial" w:cs="Arial"/>
          <w:szCs w:val="22"/>
        </w:rPr>
        <w:t>, including for the upcoming Committee stage in October.</w:t>
      </w:r>
    </w:p>
    <w:p w14:paraId="25DC9E45" w14:textId="753895D5" w:rsidR="00950B16" w:rsidRPr="00134774" w:rsidRDefault="00950B16" w:rsidP="009B1016">
      <w:pPr>
        <w:pStyle w:val="ListParagraph"/>
        <w:rPr>
          <w:rFonts w:ascii="Arial" w:hAnsi="Arial" w:cs="Arial"/>
          <w:szCs w:val="22"/>
        </w:rPr>
      </w:pPr>
    </w:p>
    <w:p w14:paraId="6E82A86E" w14:textId="7BC52016" w:rsidR="00435756" w:rsidRDefault="00833A51" w:rsidP="009B1016">
      <w:pPr>
        <w:numPr>
          <w:ilvl w:val="1"/>
          <w:numId w:val="24"/>
        </w:numPr>
        <w:tabs>
          <w:tab w:val="left" w:pos="851"/>
        </w:tabs>
        <w:autoSpaceDE w:val="0"/>
        <w:autoSpaceDN w:val="0"/>
        <w:adjustRightInd w:val="0"/>
        <w:rPr>
          <w:rFonts w:ascii="Arial" w:hAnsi="Arial" w:cs="Arial"/>
          <w:szCs w:val="22"/>
        </w:rPr>
      </w:pPr>
      <w:r>
        <w:rPr>
          <w:rFonts w:ascii="Arial" w:hAnsi="Arial" w:cs="Arial"/>
          <w:szCs w:val="22"/>
        </w:rPr>
        <w:t xml:space="preserve">Maintain an overview of </w:t>
      </w:r>
      <w:r w:rsidR="007E51AB" w:rsidRPr="00435756">
        <w:rPr>
          <w:rFonts w:ascii="Arial" w:hAnsi="Arial" w:cs="Arial"/>
          <w:szCs w:val="22"/>
        </w:rPr>
        <w:t xml:space="preserve">LGA media </w:t>
      </w:r>
      <w:r>
        <w:rPr>
          <w:rFonts w:ascii="Arial" w:hAnsi="Arial" w:cs="Arial"/>
          <w:szCs w:val="22"/>
        </w:rPr>
        <w:t>activity seeking to</w:t>
      </w:r>
      <w:r w:rsidR="007E51AB" w:rsidRPr="00435756">
        <w:rPr>
          <w:rFonts w:ascii="Arial" w:hAnsi="Arial" w:cs="Arial"/>
          <w:szCs w:val="22"/>
        </w:rPr>
        <w:t xml:space="preserve"> </w:t>
      </w:r>
      <w:r>
        <w:rPr>
          <w:rFonts w:ascii="Arial" w:hAnsi="Arial" w:cs="Arial"/>
          <w:szCs w:val="22"/>
        </w:rPr>
        <w:t>raise</w:t>
      </w:r>
      <w:r w:rsidR="007E51AB" w:rsidRPr="00435756">
        <w:rPr>
          <w:rFonts w:ascii="Arial" w:hAnsi="Arial" w:cs="Arial"/>
          <w:szCs w:val="22"/>
        </w:rPr>
        <w:t xml:space="preserve"> the profile of our key lines in the pres</w:t>
      </w:r>
      <w:r>
        <w:rPr>
          <w:rFonts w:ascii="Arial" w:hAnsi="Arial" w:cs="Arial"/>
          <w:szCs w:val="22"/>
        </w:rPr>
        <w:t>s</w:t>
      </w:r>
      <w:r w:rsidR="00950B16">
        <w:rPr>
          <w:rFonts w:ascii="Arial" w:hAnsi="Arial" w:cs="Arial"/>
          <w:szCs w:val="22"/>
        </w:rPr>
        <w:t>.</w:t>
      </w:r>
    </w:p>
    <w:p w14:paraId="1EE96B46" w14:textId="77777777" w:rsidR="00950B16" w:rsidRDefault="00950B16" w:rsidP="009B1016">
      <w:pPr>
        <w:tabs>
          <w:tab w:val="left" w:pos="851"/>
        </w:tabs>
        <w:autoSpaceDE w:val="0"/>
        <w:autoSpaceDN w:val="0"/>
        <w:adjustRightInd w:val="0"/>
        <w:rPr>
          <w:rFonts w:ascii="Arial" w:hAnsi="Arial" w:cs="Arial"/>
          <w:szCs w:val="22"/>
        </w:rPr>
      </w:pPr>
    </w:p>
    <w:p w14:paraId="258487E9" w14:textId="64150806" w:rsidR="00435756" w:rsidRDefault="009B1016" w:rsidP="009B1016">
      <w:pPr>
        <w:numPr>
          <w:ilvl w:val="1"/>
          <w:numId w:val="24"/>
        </w:numPr>
        <w:tabs>
          <w:tab w:val="left" w:pos="851"/>
        </w:tabs>
        <w:autoSpaceDE w:val="0"/>
        <w:autoSpaceDN w:val="0"/>
        <w:adjustRightInd w:val="0"/>
        <w:rPr>
          <w:rFonts w:ascii="Arial" w:hAnsi="Arial" w:cs="Arial"/>
          <w:szCs w:val="22"/>
        </w:rPr>
      </w:pPr>
      <w:r>
        <w:rPr>
          <w:rFonts w:ascii="Arial" w:hAnsi="Arial" w:cs="Arial"/>
          <w:szCs w:val="22"/>
        </w:rPr>
        <w:t>Promote</w:t>
      </w:r>
      <w:r w:rsidR="007E51AB" w:rsidRPr="00435756">
        <w:rPr>
          <w:rFonts w:ascii="Arial" w:hAnsi="Arial" w:cs="Arial"/>
          <w:szCs w:val="22"/>
        </w:rPr>
        <w:t xml:space="preserve"> our key lines at Liberal Democrat, Labour and Conservative Party Conference </w:t>
      </w:r>
      <w:r w:rsidR="003E59F2">
        <w:rPr>
          <w:rFonts w:ascii="Arial" w:hAnsi="Arial" w:cs="Arial"/>
          <w:szCs w:val="22"/>
        </w:rPr>
        <w:t xml:space="preserve">and </w:t>
      </w:r>
      <w:r w:rsidR="0080082F">
        <w:rPr>
          <w:rFonts w:ascii="Arial" w:hAnsi="Arial" w:cs="Arial"/>
          <w:szCs w:val="22"/>
        </w:rPr>
        <w:t xml:space="preserve">at other </w:t>
      </w:r>
      <w:r w:rsidR="003E59F2">
        <w:rPr>
          <w:rFonts w:ascii="Arial" w:hAnsi="Arial" w:cs="Arial"/>
          <w:szCs w:val="22"/>
        </w:rPr>
        <w:t xml:space="preserve">key </w:t>
      </w:r>
      <w:r w:rsidR="0080082F">
        <w:rPr>
          <w:rFonts w:ascii="Arial" w:hAnsi="Arial" w:cs="Arial"/>
          <w:szCs w:val="22"/>
        </w:rPr>
        <w:t>events</w:t>
      </w:r>
      <w:r w:rsidR="00833A51">
        <w:rPr>
          <w:rFonts w:ascii="Arial" w:hAnsi="Arial" w:cs="Arial"/>
          <w:szCs w:val="22"/>
        </w:rPr>
        <w:t xml:space="preserve">. </w:t>
      </w:r>
      <w:r w:rsidR="00E3384F">
        <w:rPr>
          <w:rFonts w:ascii="Arial" w:hAnsi="Arial" w:cs="Arial"/>
          <w:szCs w:val="22"/>
        </w:rPr>
        <w:t>(</w:t>
      </w:r>
      <w:r w:rsidR="00833A51">
        <w:rPr>
          <w:rFonts w:ascii="Arial" w:hAnsi="Arial" w:cs="Arial"/>
          <w:szCs w:val="22"/>
        </w:rPr>
        <w:t xml:space="preserve">The Chair and Vice Chair </w:t>
      </w:r>
      <w:r w:rsidR="00C94B35">
        <w:rPr>
          <w:rFonts w:ascii="Arial" w:hAnsi="Arial" w:cs="Arial"/>
          <w:szCs w:val="22"/>
        </w:rPr>
        <w:t>are</w:t>
      </w:r>
      <w:r w:rsidR="00833A51">
        <w:rPr>
          <w:rFonts w:ascii="Arial" w:hAnsi="Arial" w:cs="Arial"/>
          <w:szCs w:val="22"/>
        </w:rPr>
        <w:t xml:space="preserve"> already speaking at the Conservative and Liberal Democrat conferences on broadband and the Digital Economy Bill.</w:t>
      </w:r>
      <w:r w:rsidR="00E3384F">
        <w:rPr>
          <w:rFonts w:ascii="Arial" w:hAnsi="Arial" w:cs="Arial"/>
          <w:szCs w:val="22"/>
        </w:rPr>
        <w:t>)</w:t>
      </w:r>
    </w:p>
    <w:p w14:paraId="2F4EEA75" w14:textId="77777777" w:rsidR="00950B16" w:rsidRDefault="00950B16" w:rsidP="009B1016">
      <w:pPr>
        <w:autoSpaceDE w:val="0"/>
        <w:autoSpaceDN w:val="0"/>
        <w:adjustRightInd w:val="0"/>
        <w:rPr>
          <w:rFonts w:ascii="Arial" w:hAnsi="Arial" w:cs="Arial"/>
          <w:b/>
          <w:szCs w:val="22"/>
        </w:rPr>
      </w:pPr>
    </w:p>
    <w:p w14:paraId="178CE242" w14:textId="77777777" w:rsidR="00EA65C4" w:rsidRPr="008106A9" w:rsidRDefault="007E51AB" w:rsidP="009B1016">
      <w:pPr>
        <w:autoSpaceDE w:val="0"/>
        <w:autoSpaceDN w:val="0"/>
        <w:adjustRightInd w:val="0"/>
        <w:ind w:firstLine="360"/>
        <w:rPr>
          <w:rFonts w:ascii="Arial" w:hAnsi="Arial" w:cs="Arial"/>
          <w:b/>
          <w:szCs w:val="22"/>
        </w:rPr>
      </w:pPr>
      <w:r w:rsidRPr="008106A9">
        <w:rPr>
          <w:rFonts w:ascii="Arial" w:hAnsi="Arial" w:cs="Arial"/>
          <w:b/>
          <w:szCs w:val="22"/>
        </w:rPr>
        <w:t>Mobile Connectivity</w:t>
      </w:r>
      <w:bookmarkStart w:id="3" w:name="_GoBack"/>
      <w:bookmarkEnd w:id="3"/>
    </w:p>
    <w:p w14:paraId="12D0B474" w14:textId="77777777" w:rsidR="007E51AB" w:rsidRPr="008106A9" w:rsidRDefault="007E51AB" w:rsidP="009B1016">
      <w:pPr>
        <w:autoSpaceDE w:val="0"/>
        <w:autoSpaceDN w:val="0"/>
        <w:adjustRightInd w:val="0"/>
        <w:rPr>
          <w:rFonts w:ascii="Arial" w:hAnsi="Arial" w:cs="Arial"/>
          <w:szCs w:val="22"/>
        </w:rPr>
      </w:pPr>
    </w:p>
    <w:p w14:paraId="6BA77BA3" w14:textId="7A530EE2" w:rsidR="00EA65C4" w:rsidRPr="008106A9" w:rsidRDefault="00134774" w:rsidP="009B1016">
      <w:pPr>
        <w:numPr>
          <w:ilvl w:val="0"/>
          <w:numId w:val="24"/>
        </w:numPr>
        <w:autoSpaceDE w:val="0"/>
        <w:autoSpaceDN w:val="0"/>
        <w:adjustRightInd w:val="0"/>
        <w:rPr>
          <w:rFonts w:ascii="Arial" w:hAnsi="Arial" w:cs="Arial"/>
          <w:szCs w:val="22"/>
        </w:rPr>
      </w:pPr>
      <w:r>
        <w:rPr>
          <w:rFonts w:ascii="Arial" w:hAnsi="Arial" w:cs="Arial"/>
          <w:szCs w:val="22"/>
        </w:rPr>
        <w:t xml:space="preserve">Members made clear at the last Board they would like to </w:t>
      </w:r>
      <w:r w:rsidR="003E59F2">
        <w:rPr>
          <w:rFonts w:ascii="Arial" w:hAnsi="Arial" w:cs="Arial"/>
          <w:szCs w:val="22"/>
        </w:rPr>
        <w:t xml:space="preserve">increase </w:t>
      </w:r>
      <w:r>
        <w:rPr>
          <w:rFonts w:ascii="Arial" w:hAnsi="Arial" w:cs="Arial"/>
          <w:szCs w:val="22"/>
        </w:rPr>
        <w:t>focus on</w:t>
      </w:r>
      <w:r w:rsidR="003E59F2">
        <w:rPr>
          <w:rFonts w:ascii="Arial" w:hAnsi="Arial" w:cs="Arial"/>
          <w:szCs w:val="22"/>
        </w:rPr>
        <w:t xml:space="preserve"> mobile connectivity and</w:t>
      </w:r>
      <w:r>
        <w:rPr>
          <w:rFonts w:ascii="Arial" w:hAnsi="Arial" w:cs="Arial"/>
          <w:szCs w:val="22"/>
        </w:rPr>
        <w:t xml:space="preserve"> </w:t>
      </w:r>
      <w:r w:rsidR="007E51AB" w:rsidRPr="008106A9">
        <w:rPr>
          <w:rFonts w:ascii="Arial" w:hAnsi="Arial" w:cs="Arial"/>
          <w:szCs w:val="22"/>
        </w:rPr>
        <w:t xml:space="preserve">the role that local </w:t>
      </w:r>
      <w:r w:rsidR="00A26F18" w:rsidRPr="008106A9">
        <w:rPr>
          <w:rFonts w:ascii="Arial" w:hAnsi="Arial" w:cs="Arial"/>
          <w:szCs w:val="22"/>
        </w:rPr>
        <w:t>government</w:t>
      </w:r>
      <w:r w:rsidR="007E51AB" w:rsidRPr="008106A9">
        <w:rPr>
          <w:rFonts w:ascii="Arial" w:hAnsi="Arial" w:cs="Arial"/>
          <w:szCs w:val="22"/>
        </w:rPr>
        <w:t xml:space="preserve"> can play on </w:t>
      </w:r>
      <w:r w:rsidR="00A26F18" w:rsidRPr="008106A9">
        <w:rPr>
          <w:rFonts w:ascii="Arial" w:hAnsi="Arial" w:cs="Arial"/>
          <w:szCs w:val="22"/>
        </w:rPr>
        <w:t>behalf</w:t>
      </w:r>
      <w:r w:rsidR="007E51AB" w:rsidRPr="008106A9">
        <w:rPr>
          <w:rFonts w:ascii="Arial" w:hAnsi="Arial" w:cs="Arial"/>
          <w:szCs w:val="22"/>
        </w:rPr>
        <w:t xml:space="preserve"> of </w:t>
      </w:r>
      <w:r w:rsidR="00A26F18" w:rsidRPr="008106A9">
        <w:rPr>
          <w:rFonts w:ascii="Arial" w:hAnsi="Arial" w:cs="Arial"/>
          <w:szCs w:val="22"/>
        </w:rPr>
        <w:t>residents</w:t>
      </w:r>
      <w:r w:rsidR="007E51AB" w:rsidRPr="008106A9">
        <w:rPr>
          <w:rFonts w:ascii="Arial" w:hAnsi="Arial" w:cs="Arial"/>
          <w:szCs w:val="22"/>
        </w:rPr>
        <w:t xml:space="preserve">, championing </w:t>
      </w:r>
      <w:r w:rsidR="003E59F2">
        <w:rPr>
          <w:rFonts w:ascii="Arial" w:hAnsi="Arial" w:cs="Arial"/>
          <w:szCs w:val="22"/>
        </w:rPr>
        <w:t>improvements to</w:t>
      </w:r>
      <w:r w:rsidR="0080082F">
        <w:rPr>
          <w:rFonts w:ascii="Arial" w:hAnsi="Arial" w:cs="Arial"/>
          <w:szCs w:val="22"/>
        </w:rPr>
        <w:t xml:space="preserve"> </w:t>
      </w:r>
      <w:r w:rsidR="007E51AB" w:rsidRPr="008106A9">
        <w:rPr>
          <w:rFonts w:ascii="Arial" w:hAnsi="Arial" w:cs="Arial"/>
          <w:szCs w:val="22"/>
        </w:rPr>
        <w:t xml:space="preserve">service </w:t>
      </w:r>
      <w:r w:rsidR="003E59F2">
        <w:rPr>
          <w:rFonts w:ascii="Arial" w:hAnsi="Arial" w:cs="Arial"/>
          <w:szCs w:val="22"/>
        </w:rPr>
        <w:t xml:space="preserve">quality </w:t>
      </w:r>
      <w:r w:rsidR="007E51AB" w:rsidRPr="008106A9">
        <w:rPr>
          <w:rFonts w:ascii="Arial" w:hAnsi="Arial" w:cs="Arial"/>
          <w:szCs w:val="22"/>
        </w:rPr>
        <w:t xml:space="preserve">and </w:t>
      </w:r>
      <w:r w:rsidR="003E59F2">
        <w:rPr>
          <w:rFonts w:ascii="Arial" w:hAnsi="Arial" w:cs="Arial"/>
          <w:szCs w:val="22"/>
        </w:rPr>
        <w:t xml:space="preserve">coverage. </w:t>
      </w:r>
      <w:r w:rsidR="0080082F">
        <w:rPr>
          <w:rFonts w:ascii="Arial" w:hAnsi="Arial" w:cs="Arial"/>
          <w:szCs w:val="22"/>
        </w:rPr>
        <w:t>In this regard, t</w:t>
      </w:r>
      <w:r>
        <w:rPr>
          <w:rFonts w:ascii="Arial" w:hAnsi="Arial" w:cs="Arial"/>
          <w:szCs w:val="22"/>
        </w:rPr>
        <w:t xml:space="preserve">he Board </w:t>
      </w:r>
      <w:r w:rsidR="0080082F">
        <w:rPr>
          <w:rFonts w:ascii="Arial" w:hAnsi="Arial" w:cs="Arial"/>
          <w:szCs w:val="22"/>
        </w:rPr>
        <w:t>activities</w:t>
      </w:r>
      <w:r>
        <w:rPr>
          <w:rFonts w:ascii="Arial" w:hAnsi="Arial" w:cs="Arial"/>
          <w:szCs w:val="22"/>
        </w:rPr>
        <w:t xml:space="preserve"> over the coming year could </w:t>
      </w:r>
      <w:r w:rsidR="00260DE5">
        <w:rPr>
          <w:rFonts w:ascii="Arial" w:hAnsi="Arial" w:cs="Arial"/>
          <w:szCs w:val="22"/>
        </w:rPr>
        <w:t>be as follows:</w:t>
      </w:r>
    </w:p>
    <w:p w14:paraId="133F1095" w14:textId="77777777" w:rsidR="00EA65C4" w:rsidRPr="008106A9" w:rsidRDefault="00EA65C4" w:rsidP="009B1016">
      <w:pPr>
        <w:autoSpaceDE w:val="0"/>
        <w:autoSpaceDN w:val="0"/>
        <w:adjustRightInd w:val="0"/>
        <w:ind w:left="360"/>
        <w:rPr>
          <w:rFonts w:ascii="Arial" w:hAnsi="Arial" w:cs="Arial"/>
          <w:szCs w:val="22"/>
        </w:rPr>
      </w:pPr>
    </w:p>
    <w:p w14:paraId="217573FE" w14:textId="77777777" w:rsidR="00950B16" w:rsidRDefault="00260DE5" w:rsidP="009B1016">
      <w:pPr>
        <w:numPr>
          <w:ilvl w:val="1"/>
          <w:numId w:val="24"/>
        </w:numPr>
        <w:autoSpaceDE w:val="0"/>
        <w:autoSpaceDN w:val="0"/>
        <w:adjustRightInd w:val="0"/>
        <w:ind w:left="851" w:hanging="491"/>
        <w:rPr>
          <w:rFonts w:ascii="Arial" w:hAnsi="Arial" w:cs="Arial"/>
          <w:szCs w:val="22"/>
        </w:rPr>
      </w:pPr>
      <w:r>
        <w:rPr>
          <w:rFonts w:ascii="Arial" w:hAnsi="Arial" w:cs="Arial"/>
          <w:szCs w:val="22"/>
        </w:rPr>
        <w:t>Invit</w:t>
      </w:r>
      <w:r w:rsidR="003E59F2">
        <w:rPr>
          <w:rFonts w:ascii="Arial" w:hAnsi="Arial" w:cs="Arial"/>
          <w:szCs w:val="22"/>
        </w:rPr>
        <w:t>ing</w:t>
      </w:r>
      <w:r>
        <w:rPr>
          <w:rFonts w:ascii="Arial" w:hAnsi="Arial" w:cs="Arial"/>
          <w:szCs w:val="22"/>
        </w:rPr>
        <w:t xml:space="preserve"> representatives from mobile operators to present to members on their plans for rolling out improved coverage</w:t>
      </w:r>
      <w:r w:rsidR="00134774">
        <w:rPr>
          <w:rFonts w:ascii="Arial" w:hAnsi="Arial" w:cs="Arial"/>
          <w:szCs w:val="22"/>
        </w:rPr>
        <w:t xml:space="preserve"> – for instance</w:t>
      </w:r>
      <w:r w:rsidR="00750C60">
        <w:rPr>
          <w:rFonts w:ascii="Arial" w:hAnsi="Arial" w:cs="Arial"/>
          <w:szCs w:val="22"/>
        </w:rPr>
        <w:t>, members might ask</w:t>
      </w:r>
      <w:r w:rsidR="00134774">
        <w:rPr>
          <w:rFonts w:ascii="Arial" w:hAnsi="Arial" w:cs="Arial"/>
          <w:szCs w:val="22"/>
        </w:rPr>
        <w:t xml:space="preserve"> EE </w:t>
      </w:r>
      <w:r w:rsidR="00750C60">
        <w:rPr>
          <w:rFonts w:ascii="Arial" w:hAnsi="Arial" w:cs="Arial"/>
          <w:szCs w:val="22"/>
        </w:rPr>
        <w:t xml:space="preserve">to present on </w:t>
      </w:r>
      <w:r w:rsidR="00134774">
        <w:rPr>
          <w:rFonts w:ascii="Arial" w:hAnsi="Arial" w:cs="Arial"/>
          <w:szCs w:val="22"/>
        </w:rPr>
        <w:t xml:space="preserve">their work </w:t>
      </w:r>
      <w:r w:rsidR="00750C60">
        <w:rPr>
          <w:rFonts w:ascii="Arial" w:hAnsi="Arial" w:cs="Arial"/>
          <w:szCs w:val="22"/>
        </w:rPr>
        <w:t>building an</w:t>
      </w:r>
      <w:r w:rsidR="00134774">
        <w:rPr>
          <w:rFonts w:ascii="Arial" w:hAnsi="Arial" w:cs="Arial"/>
          <w:szCs w:val="22"/>
        </w:rPr>
        <w:t xml:space="preserve"> </w:t>
      </w:r>
      <w:r w:rsidR="00750C60">
        <w:rPr>
          <w:rFonts w:ascii="Arial" w:hAnsi="Arial" w:cs="Arial"/>
          <w:szCs w:val="22"/>
        </w:rPr>
        <w:t>Emergency Services</w:t>
      </w:r>
      <w:r w:rsidR="00134774">
        <w:rPr>
          <w:rFonts w:ascii="Arial" w:hAnsi="Arial" w:cs="Arial"/>
          <w:szCs w:val="22"/>
        </w:rPr>
        <w:t xml:space="preserve"> Mobile Network</w:t>
      </w:r>
      <w:r w:rsidR="00950B16">
        <w:rPr>
          <w:rFonts w:ascii="Arial" w:hAnsi="Arial" w:cs="Arial"/>
          <w:szCs w:val="22"/>
        </w:rPr>
        <w:t>.</w:t>
      </w:r>
    </w:p>
    <w:p w14:paraId="756BDB0C" w14:textId="31EF9731" w:rsidR="00A26F18" w:rsidRPr="008106A9" w:rsidRDefault="00A26F18" w:rsidP="009B1016">
      <w:pPr>
        <w:autoSpaceDE w:val="0"/>
        <w:autoSpaceDN w:val="0"/>
        <w:adjustRightInd w:val="0"/>
        <w:ind w:left="851"/>
        <w:rPr>
          <w:rFonts w:ascii="Arial" w:hAnsi="Arial" w:cs="Arial"/>
          <w:szCs w:val="22"/>
        </w:rPr>
      </w:pPr>
      <w:r w:rsidRPr="008106A9">
        <w:rPr>
          <w:rFonts w:ascii="Arial" w:hAnsi="Arial" w:cs="Arial"/>
          <w:szCs w:val="22"/>
        </w:rPr>
        <w:t xml:space="preserve"> </w:t>
      </w:r>
    </w:p>
    <w:p w14:paraId="646B4127" w14:textId="75B61181" w:rsidR="00260DE5" w:rsidRDefault="00260DE5" w:rsidP="009B1016">
      <w:pPr>
        <w:numPr>
          <w:ilvl w:val="1"/>
          <w:numId w:val="24"/>
        </w:numPr>
        <w:autoSpaceDE w:val="0"/>
        <w:autoSpaceDN w:val="0"/>
        <w:adjustRightInd w:val="0"/>
        <w:ind w:left="851" w:hanging="491"/>
        <w:rPr>
          <w:rFonts w:ascii="Arial" w:hAnsi="Arial" w:cs="Arial"/>
          <w:szCs w:val="22"/>
        </w:rPr>
      </w:pPr>
      <w:r w:rsidRPr="008106A9">
        <w:rPr>
          <w:rFonts w:ascii="Arial" w:hAnsi="Arial" w:cs="Arial"/>
          <w:szCs w:val="22"/>
        </w:rPr>
        <w:t xml:space="preserve">Hosting a </w:t>
      </w:r>
      <w:r>
        <w:rPr>
          <w:rFonts w:ascii="Arial" w:hAnsi="Arial" w:cs="Arial"/>
          <w:szCs w:val="22"/>
        </w:rPr>
        <w:t>national conference on mobile connectivity inviting key stakeholders from the mobile sector</w:t>
      </w:r>
      <w:r w:rsidR="003E59F2">
        <w:rPr>
          <w:rFonts w:ascii="Arial" w:hAnsi="Arial" w:cs="Arial"/>
          <w:szCs w:val="22"/>
        </w:rPr>
        <w:t>,</w:t>
      </w:r>
      <w:r>
        <w:rPr>
          <w:rFonts w:ascii="Arial" w:hAnsi="Arial" w:cs="Arial"/>
          <w:szCs w:val="22"/>
        </w:rPr>
        <w:t xml:space="preserve"> Ofcom</w:t>
      </w:r>
      <w:r w:rsidR="003E59F2">
        <w:rPr>
          <w:rFonts w:ascii="Arial" w:hAnsi="Arial" w:cs="Arial"/>
          <w:szCs w:val="22"/>
        </w:rPr>
        <w:t>,</w:t>
      </w:r>
      <w:r>
        <w:rPr>
          <w:rFonts w:ascii="Arial" w:hAnsi="Arial" w:cs="Arial"/>
          <w:szCs w:val="22"/>
        </w:rPr>
        <w:t xml:space="preserve"> </w:t>
      </w:r>
      <w:r w:rsidR="003E59F2">
        <w:rPr>
          <w:rFonts w:ascii="Arial" w:hAnsi="Arial" w:cs="Arial"/>
          <w:szCs w:val="22"/>
        </w:rPr>
        <w:t>G</w:t>
      </w:r>
      <w:r>
        <w:rPr>
          <w:rFonts w:ascii="Arial" w:hAnsi="Arial" w:cs="Arial"/>
          <w:szCs w:val="22"/>
        </w:rPr>
        <w:t>overnment and local authorities to discuss how to improve coverage going forward</w:t>
      </w:r>
      <w:r w:rsidR="00950B16">
        <w:rPr>
          <w:rFonts w:ascii="Arial" w:hAnsi="Arial" w:cs="Arial"/>
          <w:szCs w:val="22"/>
        </w:rPr>
        <w:t>.</w:t>
      </w:r>
    </w:p>
    <w:p w14:paraId="3E87AAF3" w14:textId="77777777" w:rsidR="00950B16" w:rsidRDefault="00950B16" w:rsidP="009B1016">
      <w:pPr>
        <w:autoSpaceDE w:val="0"/>
        <w:autoSpaceDN w:val="0"/>
        <w:adjustRightInd w:val="0"/>
        <w:rPr>
          <w:rFonts w:ascii="Arial" w:hAnsi="Arial" w:cs="Arial"/>
          <w:szCs w:val="22"/>
        </w:rPr>
      </w:pPr>
    </w:p>
    <w:p w14:paraId="45BF6108" w14:textId="6ED4D236" w:rsidR="00A26F18" w:rsidRDefault="00260DE5" w:rsidP="009B1016">
      <w:pPr>
        <w:numPr>
          <w:ilvl w:val="1"/>
          <w:numId w:val="24"/>
        </w:numPr>
        <w:autoSpaceDE w:val="0"/>
        <w:autoSpaceDN w:val="0"/>
        <w:adjustRightInd w:val="0"/>
        <w:ind w:left="851" w:hanging="491"/>
        <w:rPr>
          <w:rFonts w:ascii="Arial" w:hAnsi="Arial" w:cs="Arial"/>
          <w:szCs w:val="22"/>
        </w:rPr>
      </w:pPr>
      <w:r>
        <w:rPr>
          <w:rFonts w:ascii="Arial" w:hAnsi="Arial" w:cs="Arial"/>
          <w:szCs w:val="22"/>
        </w:rPr>
        <w:t>With member and council officer</w:t>
      </w:r>
      <w:r w:rsidR="00833A51">
        <w:rPr>
          <w:rFonts w:ascii="Arial" w:hAnsi="Arial" w:cs="Arial"/>
          <w:szCs w:val="22"/>
        </w:rPr>
        <w:t xml:space="preserve"> </w:t>
      </w:r>
      <w:r>
        <w:rPr>
          <w:rFonts w:ascii="Arial" w:hAnsi="Arial" w:cs="Arial"/>
          <w:szCs w:val="22"/>
        </w:rPr>
        <w:t xml:space="preserve">steer, produce </w:t>
      </w:r>
      <w:r w:rsidR="00A26F18" w:rsidRPr="008106A9">
        <w:rPr>
          <w:rFonts w:ascii="Arial" w:hAnsi="Arial" w:cs="Arial"/>
          <w:szCs w:val="22"/>
        </w:rPr>
        <w:t xml:space="preserve">guidance for councils on how they can best liaise with </w:t>
      </w:r>
      <w:r w:rsidR="00AA4E6B">
        <w:rPr>
          <w:rFonts w:ascii="Arial" w:hAnsi="Arial" w:cs="Arial"/>
          <w:szCs w:val="22"/>
        </w:rPr>
        <w:t>MNOs</w:t>
      </w:r>
      <w:r w:rsidR="00A26F18" w:rsidRPr="008106A9">
        <w:rPr>
          <w:rFonts w:ascii="Arial" w:hAnsi="Arial" w:cs="Arial"/>
          <w:szCs w:val="22"/>
        </w:rPr>
        <w:t xml:space="preserve"> at a local level to discuss roll out plans and influence the placement of mobile infrastructure.</w:t>
      </w:r>
    </w:p>
    <w:p w14:paraId="240BE36F" w14:textId="08A268A7" w:rsidR="00950B16" w:rsidRPr="008106A9" w:rsidRDefault="00950B16" w:rsidP="009B1016">
      <w:pPr>
        <w:pStyle w:val="ListParagraph"/>
        <w:rPr>
          <w:rFonts w:ascii="Arial" w:hAnsi="Arial" w:cs="Arial"/>
          <w:szCs w:val="22"/>
        </w:rPr>
      </w:pPr>
    </w:p>
    <w:p w14:paraId="7000BB78" w14:textId="4D75328E" w:rsidR="00D632FE" w:rsidRDefault="00260DE5" w:rsidP="009B1016">
      <w:pPr>
        <w:numPr>
          <w:ilvl w:val="1"/>
          <w:numId w:val="24"/>
        </w:numPr>
        <w:autoSpaceDE w:val="0"/>
        <w:autoSpaceDN w:val="0"/>
        <w:adjustRightInd w:val="0"/>
        <w:ind w:left="851" w:hanging="491"/>
        <w:rPr>
          <w:rFonts w:ascii="Arial" w:hAnsi="Arial" w:cs="Arial"/>
          <w:szCs w:val="22"/>
        </w:rPr>
      </w:pPr>
      <w:r>
        <w:rPr>
          <w:rFonts w:ascii="Arial" w:hAnsi="Arial" w:cs="Arial"/>
          <w:szCs w:val="22"/>
        </w:rPr>
        <w:t>Seek to explore</w:t>
      </w:r>
      <w:r w:rsidR="00A26F18" w:rsidRPr="00134774">
        <w:rPr>
          <w:rFonts w:ascii="Arial" w:hAnsi="Arial" w:cs="Arial"/>
          <w:szCs w:val="22"/>
        </w:rPr>
        <w:t xml:space="preserve"> with Ofcom how coverage data, especially from </w:t>
      </w:r>
      <w:r w:rsidR="00AA4E6B">
        <w:rPr>
          <w:rFonts w:ascii="Arial" w:hAnsi="Arial" w:cs="Arial"/>
          <w:szCs w:val="22"/>
        </w:rPr>
        <w:t>MNOs</w:t>
      </w:r>
      <w:r w:rsidR="00A26F18" w:rsidRPr="00134774">
        <w:rPr>
          <w:rFonts w:ascii="Arial" w:hAnsi="Arial" w:cs="Arial"/>
          <w:szCs w:val="22"/>
        </w:rPr>
        <w:t xml:space="preserve">, can be independently verified, potentially through crowdsourced data, to assure it is reflective of the situation on the ground.  </w:t>
      </w:r>
    </w:p>
    <w:p w14:paraId="24215F5C" w14:textId="77777777" w:rsidR="005A60B0" w:rsidRPr="005A60B0" w:rsidRDefault="005A60B0" w:rsidP="009B1016">
      <w:pPr>
        <w:autoSpaceDE w:val="0"/>
        <w:autoSpaceDN w:val="0"/>
        <w:adjustRightInd w:val="0"/>
        <w:ind w:left="851"/>
        <w:rPr>
          <w:rFonts w:ascii="Arial" w:hAnsi="Arial" w:cs="Arial"/>
          <w:szCs w:val="22"/>
        </w:rPr>
      </w:pPr>
    </w:p>
    <w:p w14:paraId="2D426946" w14:textId="77777777" w:rsidR="00EA65C4" w:rsidRPr="008106A9" w:rsidRDefault="00A26F18" w:rsidP="009B1016">
      <w:pPr>
        <w:autoSpaceDE w:val="0"/>
        <w:autoSpaceDN w:val="0"/>
        <w:adjustRightInd w:val="0"/>
        <w:rPr>
          <w:rFonts w:ascii="Arial" w:hAnsi="Arial" w:cs="Arial"/>
          <w:b/>
          <w:szCs w:val="22"/>
        </w:rPr>
      </w:pPr>
      <w:r w:rsidRPr="008106A9">
        <w:rPr>
          <w:rFonts w:ascii="Arial" w:hAnsi="Arial" w:cs="Arial"/>
          <w:b/>
          <w:szCs w:val="22"/>
        </w:rPr>
        <w:t>Broadband</w:t>
      </w:r>
      <w:r w:rsidR="00B30EC5">
        <w:rPr>
          <w:rFonts w:ascii="Arial" w:hAnsi="Arial" w:cs="Arial"/>
          <w:b/>
          <w:szCs w:val="22"/>
        </w:rPr>
        <w:t xml:space="preserve"> and the Up to Speed Campaign</w:t>
      </w:r>
    </w:p>
    <w:p w14:paraId="67CD6D5B" w14:textId="77777777" w:rsidR="00EA65C4" w:rsidRPr="008106A9" w:rsidRDefault="00EA65C4" w:rsidP="009B1016">
      <w:pPr>
        <w:autoSpaceDE w:val="0"/>
        <w:autoSpaceDN w:val="0"/>
        <w:adjustRightInd w:val="0"/>
        <w:rPr>
          <w:rFonts w:ascii="Arial" w:hAnsi="Arial" w:cs="Arial"/>
          <w:szCs w:val="22"/>
        </w:rPr>
      </w:pPr>
    </w:p>
    <w:p w14:paraId="4EE92E79" w14:textId="259FB579" w:rsidR="008106A9" w:rsidRDefault="00655665" w:rsidP="009B1016">
      <w:pPr>
        <w:numPr>
          <w:ilvl w:val="0"/>
          <w:numId w:val="24"/>
        </w:numPr>
        <w:rPr>
          <w:rFonts w:ascii="Arial" w:hAnsi="Arial" w:cs="Arial"/>
          <w:szCs w:val="22"/>
        </w:rPr>
      </w:pPr>
      <w:r>
        <w:rPr>
          <w:rFonts w:ascii="Arial" w:hAnsi="Arial" w:cs="Arial"/>
          <w:szCs w:val="22"/>
        </w:rPr>
        <w:t xml:space="preserve">Members </w:t>
      </w:r>
      <w:r w:rsidR="00885F2C">
        <w:rPr>
          <w:rFonts w:ascii="Arial" w:hAnsi="Arial" w:cs="Arial"/>
          <w:szCs w:val="22"/>
        </w:rPr>
        <w:t>may also</w:t>
      </w:r>
      <w:r>
        <w:rPr>
          <w:rFonts w:ascii="Arial" w:hAnsi="Arial" w:cs="Arial"/>
          <w:szCs w:val="22"/>
        </w:rPr>
        <w:t xml:space="preserve"> wish </w:t>
      </w:r>
      <w:r w:rsidR="00750C60">
        <w:rPr>
          <w:rFonts w:ascii="Arial" w:hAnsi="Arial" w:cs="Arial"/>
          <w:szCs w:val="22"/>
        </w:rPr>
        <w:t>to build</w:t>
      </w:r>
      <w:r>
        <w:rPr>
          <w:rFonts w:ascii="Arial" w:hAnsi="Arial" w:cs="Arial"/>
          <w:szCs w:val="22"/>
        </w:rPr>
        <w:t xml:space="preserve"> </w:t>
      </w:r>
      <w:r w:rsidR="00D331DA">
        <w:rPr>
          <w:rFonts w:ascii="Arial" w:hAnsi="Arial" w:cs="Arial"/>
          <w:szCs w:val="22"/>
        </w:rPr>
        <w:t>their</w:t>
      </w:r>
      <w:r w:rsidR="003E59F2">
        <w:rPr>
          <w:rFonts w:ascii="Arial" w:hAnsi="Arial" w:cs="Arial"/>
          <w:szCs w:val="22"/>
        </w:rPr>
        <w:t xml:space="preserve"> </w:t>
      </w:r>
      <w:r w:rsidR="00D331DA">
        <w:rPr>
          <w:rFonts w:ascii="Arial" w:hAnsi="Arial" w:cs="Arial"/>
          <w:szCs w:val="22"/>
        </w:rPr>
        <w:t>work on</w:t>
      </w:r>
      <w:r w:rsidR="003E59F2">
        <w:rPr>
          <w:rFonts w:ascii="Arial" w:hAnsi="Arial" w:cs="Arial"/>
          <w:szCs w:val="22"/>
        </w:rPr>
        <w:t xml:space="preserve"> broadband to date and further develop</w:t>
      </w:r>
      <w:r>
        <w:rPr>
          <w:rFonts w:ascii="Arial" w:hAnsi="Arial" w:cs="Arial"/>
          <w:szCs w:val="22"/>
        </w:rPr>
        <w:t xml:space="preserve"> </w:t>
      </w:r>
      <w:r w:rsidR="003E59F2">
        <w:rPr>
          <w:rFonts w:ascii="Arial" w:hAnsi="Arial" w:cs="Arial"/>
          <w:szCs w:val="22"/>
        </w:rPr>
        <w:t>the LGA Up to Speed Campaign</w:t>
      </w:r>
      <w:r>
        <w:rPr>
          <w:rFonts w:ascii="Arial" w:hAnsi="Arial" w:cs="Arial"/>
          <w:szCs w:val="22"/>
        </w:rPr>
        <w:t>. This could take the form of:</w:t>
      </w:r>
    </w:p>
    <w:p w14:paraId="62A8BFCE" w14:textId="77777777" w:rsidR="00A26F18" w:rsidRPr="008106A9" w:rsidRDefault="00A26F18" w:rsidP="009B1016">
      <w:pPr>
        <w:rPr>
          <w:rFonts w:ascii="Arial" w:hAnsi="Arial" w:cs="Arial"/>
          <w:szCs w:val="22"/>
        </w:rPr>
      </w:pPr>
    </w:p>
    <w:p w14:paraId="460F8DA9" w14:textId="75252107" w:rsidR="00950B16" w:rsidRDefault="00A26F18" w:rsidP="009B1016">
      <w:pPr>
        <w:numPr>
          <w:ilvl w:val="1"/>
          <w:numId w:val="24"/>
        </w:numPr>
        <w:tabs>
          <w:tab w:val="left" w:pos="709"/>
          <w:tab w:val="left" w:pos="993"/>
        </w:tabs>
        <w:autoSpaceDE w:val="0"/>
        <w:autoSpaceDN w:val="0"/>
        <w:adjustRightInd w:val="0"/>
        <w:rPr>
          <w:rFonts w:ascii="Arial" w:hAnsi="Arial" w:cs="Arial"/>
          <w:szCs w:val="22"/>
        </w:rPr>
      </w:pPr>
      <w:r w:rsidRPr="008106A9">
        <w:rPr>
          <w:rFonts w:ascii="Arial" w:hAnsi="Arial" w:cs="Arial"/>
          <w:szCs w:val="22"/>
        </w:rPr>
        <w:t>Collating best practice case studies relating to coun</w:t>
      </w:r>
      <w:r w:rsidR="00950B16">
        <w:rPr>
          <w:rFonts w:ascii="Arial" w:hAnsi="Arial" w:cs="Arial"/>
          <w:szCs w:val="22"/>
        </w:rPr>
        <w:t xml:space="preserve">cil’s efforts to extend digital </w:t>
      </w:r>
      <w:r w:rsidRPr="008106A9">
        <w:rPr>
          <w:rFonts w:ascii="Arial" w:hAnsi="Arial" w:cs="Arial"/>
          <w:szCs w:val="22"/>
        </w:rPr>
        <w:t>connectivity</w:t>
      </w:r>
      <w:r w:rsidR="00D331DA">
        <w:rPr>
          <w:rFonts w:ascii="Arial" w:hAnsi="Arial" w:cs="Arial"/>
          <w:szCs w:val="22"/>
        </w:rPr>
        <w:t xml:space="preserve">. This could include </w:t>
      </w:r>
      <w:r w:rsidR="003E59F2">
        <w:rPr>
          <w:rFonts w:ascii="Arial" w:hAnsi="Arial" w:cs="Arial"/>
          <w:szCs w:val="22"/>
        </w:rPr>
        <w:t xml:space="preserve">examples of </w:t>
      </w:r>
      <w:r w:rsidRPr="008106A9">
        <w:rPr>
          <w:rFonts w:ascii="Arial" w:hAnsi="Arial" w:cs="Arial"/>
          <w:szCs w:val="22"/>
        </w:rPr>
        <w:t>innovative funding approaches, use of new technology, and separately funded community initiatives</w:t>
      </w:r>
      <w:r w:rsidR="00950B16">
        <w:rPr>
          <w:rFonts w:ascii="Arial" w:hAnsi="Arial" w:cs="Arial"/>
          <w:szCs w:val="22"/>
        </w:rPr>
        <w:t>.</w:t>
      </w:r>
    </w:p>
    <w:p w14:paraId="7ED33898" w14:textId="5DBA639C" w:rsidR="00A26F18" w:rsidRDefault="00A26F18" w:rsidP="009B1016">
      <w:pPr>
        <w:tabs>
          <w:tab w:val="left" w:pos="709"/>
          <w:tab w:val="left" w:pos="993"/>
        </w:tabs>
        <w:autoSpaceDE w:val="0"/>
        <w:autoSpaceDN w:val="0"/>
        <w:adjustRightInd w:val="0"/>
        <w:ind w:left="792"/>
        <w:rPr>
          <w:rFonts w:ascii="Arial" w:hAnsi="Arial" w:cs="Arial"/>
          <w:szCs w:val="22"/>
        </w:rPr>
      </w:pPr>
      <w:r w:rsidRPr="008106A9">
        <w:rPr>
          <w:rFonts w:ascii="Arial" w:hAnsi="Arial" w:cs="Arial"/>
          <w:szCs w:val="22"/>
        </w:rPr>
        <w:t xml:space="preserve"> </w:t>
      </w:r>
    </w:p>
    <w:p w14:paraId="290502C3" w14:textId="58CD84D3" w:rsidR="00DD4A85" w:rsidRDefault="00D331DA" w:rsidP="009B1016">
      <w:pPr>
        <w:numPr>
          <w:ilvl w:val="1"/>
          <w:numId w:val="24"/>
        </w:numPr>
        <w:tabs>
          <w:tab w:val="left" w:pos="709"/>
          <w:tab w:val="left" w:pos="993"/>
        </w:tabs>
        <w:autoSpaceDE w:val="0"/>
        <w:autoSpaceDN w:val="0"/>
        <w:adjustRightInd w:val="0"/>
        <w:rPr>
          <w:rFonts w:ascii="Arial" w:hAnsi="Arial" w:cs="Arial"/>
          <w:szCs w:val="22"/>
        </w:rPr>
      </w:pPr>
      <w:r>
        <w:rPr>
          <w:rFonts w:ascii="Arial" w:hAnsi="Arial" w:cs="Arial"/>
          <w:szCs w:val="22"/>
        </w:rPr>
        <w:t>Using</w:t>
      </w:r>
      <w:r w:rsidR="00DD4A85">
        <w:rPr>
          <w:rFonts w:ascii="Arial" w:hAnsi="Arial" w:cs="Arial"/>
          <w:szCs w:val="22"/>
        </w:rPr>
        <w:t xml:space="preserve"> the campaign as a platform to inform the sector and public of our lines on the Universal Service Obligation using a range of resources including FAQs and summary documents</w:t>
      </w:r>
      <w:r w:rsidR="00950B16">
        <w:rPr>
          <w:rFonts w:ascii="Arial" w:hAnsi="Arial" w:cs="Arial"/>
          <w:szCs w:val="22"/>
        </w:rPr>
        <w:t>.</w:t>
      </w:r>
    </w:p>
    <w:p w14:paraId="422677C4" w14:textId="77777777" w:rsidR="00950B16" w:rsidRPr="008106A9" w:rsidRDefault="00950B16" w:rsidP="009B1016">
      <w:pPr>
        <w:tabs>
          <w:tab w:val="left" w:pos="709"/>
          <w:tab w:val="left" w:pos="993"/>
        </w:tabs>
        <w:autoSpaceDE w:val="0"/>
        <w:autoSpaceDN w:val="0"/>
        <w:adjustRightInd w:val="0"/>
        <w:rPr>
          <w:rFonts w:ascii="Arial" w:hAnsi="Arial" w:cs="Arial"/>
          <w:szCs w:val="22"/>
        </w:rPr>
      </w:pPr>
    </w:p>
    <w:p w14:paraId="082F1B9A" w14:textId="77777777" w:rsidR="00A26F18" w:rsidRDefault="00A26F18" w:rsidP="009B1016">
      <w:pPr>
        <w:numPr>
          <w:ilvl w:val="1"/>
          <w:numId w:val="24"/>
        </w:numPr>
        <w:tabs>
          <w:tab w:val="left" w:pos="709"/>
          <w:tab w:val="left" w:pos="993"/>
        </w:tabs>
        <w:autoSpaceDE w:val="0"/>
        <w:autoSpaceDN w:val="0"/>
        <w:adjustRightInd w:val="0"/>
        <w:rPr>
          <w:rFonts w:ascii="Arial" w:hAnsi="Arial" w:cs="Arial"/>
          <w:szCs w:val="22"/>
        </w:rPr>
      </w:pPr>
      <w:r w:rsidRPr="008106A9">
        <w:rPr>
          <w:rFonts w:ascii="Arial" w:hAnsi="Arial" w:cs="Arial"/>
          <w:szCs w:val="22"/>
        </w:rPr>
        <w:t>Utilising data from speedtests to design an infographic/build a “councillors’ map of broadband speeds” across England or create another equivalent engaging design.</w:t>
      </w:r>
    </w:p>
    <w:p w14:paraId="4DA8DA6E" w14:textId="577DB121" w:rsidR="00950B16" w:rsidRPr="008106A9" w:rsidRDefault="00950B16" w:rsidP="009B1016">
      <w:pPr>
        <w:pStyle w:val="ListParagraph"/>
        <w:rPr>
          <w:rFonts w:ascii="Arial" w:hAnsi="Arial" w:cs="Arial"/>
          <w:szCs w:val="22"/>
        </w:rPr>
      </w:pPr>
    </w:p>
    <w:p w14:paraId="49E82610" w14:textId="1D1CAA0D" w:rsidR="00950B16" w:rsidRDefault="00950B16" w:rsidP="009B1016">
      <w:pPr>
        <w:numPr>
          <w:ilvl w:val="1"/>
          <w:numId w:val="24"/>
        </w:numPr>
        <w:tabs>
          <w:tab w:val="left" w:pos="709"/>
          <w:tab w:val="left" w:pos="993"/>
        </w:tabs>
        <w:autoSpaceDE w:val="0"/>
        <w:autoSpaceDN w:val="0"/>
        <w:adjustRightInd w:val="0"/>
        <w:rPr>
          <w:rFonts w:ascii="Arial" w:hAnsi="Arial" w:cs="Arial"/>
          <w:szCs w:val="22"/>
        </w:rPr>
      </w:pPr>
      <w:r>
        <w:rPr>
          <w:rFonts w:ascii="Arial" w:hAnsi="Arial" w:cs="Arial"/>
          <w:szCs w:val="22"/>
        </w:rPr>
        <w:lastRenderedPageBreak/>
        <w:t>M</w:t>
      </w:r>
      <w:r w:rsidR="00A26F18" w:rsidRPr="008106A9">
        <w:rPr>
          <w:rFonts w:ascii="Arial" w:hAnsi="Arial" w:cs="Arial"/>
          <w:szCs w:val="22"/>
        </w:rPr>
        <w:t>onitoring further opportunities for the campaign to feature in local and national media</w:t>
      </w:r>
      <w:r>
        <w:rPr>
          <w:rFonts w:ascii="Arial" w:hAnsi="Arial" w:cs="Arial"/>
          <w:szCs w:val="22"/>
        </w:rPr>
        <w:t>.</w:t>
      </w:r>
    </w:p>
    <w:p w14:paraId="1242AA81" w14:textId="779CFA00" w:rsidR="00655665" w:rsidRDefault="00655665" w:rsidP="009B1016">
      <w:pPr>
        <w:tabs>
          <w:tab w:val="left" w:pos="709"/>
          <w:tab w:val="left" w:pos="993"/>
        </w:tabs>
        <w:autoSpaceDE w:val="0"/>
        <w:autoSpaceDN w:val="0"/>
        <w:adjustRightInd w:val="0"/>
        <w:ind w:left="792"/>
        <w:rPr>
          <w:rFonts w:ascii="Arial" w:hAnsi="Arial" w:cs="Arial"/>
          <w:szCs w:val="22"/>
        </w:rPr>
      </w:pPr>
    </w:p>
    <w:p w14:paraId="35E6820D" w14:textId="77777777" w:rsidR="00AF3256" w:rsidRPr="008106A9" w:rsidRDefault="00AF3256" w:rsidP="009B1016">
      <w:pPr>
        <w:autoSpaceDE w:val="0"/>
        <w:autoSpaceDN w:val="0"/>
        <w:adjustRightInd w:val="0"/>
        <w:rPr>
          <w:rFonts w:ascii="Arial" w:hAnsi="Arial" w:cs="Arial"/>
          <w:b/>
          <w:szCs w:val="22"/>
        </w:rPr>
      </w:pPr>
      <w:r w:rsidRPr="008106A9">
        <w:rPr>
          <w:rFonts w:ascii="Arial" w:hAnsi="Arial" w:cs="Arial"/>
          <w:b/>
          <w:szCs w:val="22"/>
        </w:rPr>
        <w:t>Timescales</w:t>
      </w:r>
    </w:p>
    <w:p w14:paraId="671807C2" w14:textId="77777777" w:rsidR="00AF3256" w:rsidRPr="008106A9" w:rsidRDefault="00AF3256" w:rsidP="009B1016">
      <w:pPr>
        <w:autoSpaceDE w:val="0"/>
        <w:autoSpaceDN w:val="0"/>
        <w:adjustRightInd w:val="0"/>
        <w:rPr>
          <w:rFonts w:ascii="Arial" w:hAnsi="Arial" w:cs="Arial"/>
          <w:szCs w:val="22"/>
        </w:rPr>
      </w:pPr>
    </w:p>
    <w:p w14:paraId="1FEE91EB" w14:textId="77777777" w:rsidR="00AF3256" w:rsidRPr="008106A9" w:rsidRDefault="00AF3256" w:rsidP="009B1016">
      <w:pPr>
        <w:numPr>
          <w:ilvl w:val="0"/>
          <w:numId w:val="24"/>
        </w:numPr>
        <w:autoSpaceDE w:val="0"/>
        <w:autoSpaceDN w:val="0"/>
        <w:adjustRightInd w:val="0"/>
        <w:rPr>
          <w:rFonts w:ascii="Arial" w:hAnsi="Arial" w:cs="Arial"/>
          <w:b/>
        </w:rPr>
      </w:pPr>
      <w:r w:rsidRPr="008106A9">
        <w:rPr>
          <w:rFonts w:ascii="Arial" w:hAnsi="Arial" w:cs="Arial"/>
          <w:szCs w:val="22"/>
        </w:rPr>
        <w:t>Once members have provided a steer</w:t>
      </w:r>
      <w:r w:rsidR="00635D4D" w:rsidRPr="008106A9">
        <w:rPr>
          <w:rFonts w:ascii="Arial" w:hAnsi="Arial" w:cs="Arial"/>
          <w:szCs w:val="22"/>
        </w:rPr>
        <w:t>,</w:t>
      </w:r>
      <w:r w:rsidRPr="008106A9">
        <w:rPr>
          <w:rFonts w:ascii="Arial" w:hAnsi="Arial" w:cs="Arial"/>
          <w:szCs w:val="22"/>
        </w:rPr>
        <w:t xml:space="preserve"> officers will look fully scope out timescales</w:t>
      </w:r>
      <w:r w:rsidR="00D42964" w:rsidRPr="008106A9">
        <w:rPr>
          <w:rFonts w:ascii="Arial" w:hAnsi="Arial" w:cs="Arial"/>
          <w:szCs w:val="22"/>
        </w:rPr>
        <w:t xml:space="preserve"> </w:t>
      </w:r>
      <w:r w:rsidR="00655665">
        <w:rPr>
          <w:rFonts w:ascii="Arial" w:hAnsi="Arial" w:cs="Arial"/>
          <w:szCs w:val="22"/>
        </w:rPr>
        <w:t>of the above outputs.</w:t>
      </w:r>
    </w:p>
    <w:p w14:paraId="5A87755D" w14:textId="77777777" w:rsidR="004E0756" w:rsidRDefault="004E0756" w:rsidP="009B1016">
      <w:pPr>
        <w:autoSpaceDE w:val="0"/>
        <w:autoSpaceDN w:val="0"/>
        <w:adjustRightInd w:val="0"/>
        <w:rPr>
          <w:rFonts w:ascii="Arial" w:hAnsi="Arial" w:cs="Arial"/>
          <w:b/>
          <w:szCs w:val="22"/>
        </w:rPr>
      </w:pPr>
    </w:p>
    <w:p w14:paraId="7C3ADFA7" w14:textId="77777777" w:rsidR="009B2181" w:rsidRPr="008106A9" w:rsidRDefault="009B2181" w:rsidP="009B1016">
      <w:pPr>
        <w:autoSpaceDE w:val="0"/>
        <w:autoSpaceDN w:val="0"/>
        <w:adjustRightInd w:val="0"/>
        <w:rPr>
          <w:rFonts w:ascii="Arial" w:hAnsi="Arial" w:cs="Arial"/>
        </w:rPr>
      </w:pPr>
      <w:r w:rsidRPr="008106A9">
        <w:rPr>
          <w:rFonts w:ascii="Arial" w:hAnsi="Arial" w:cs="Arial"/>
          <w:b/>
          <w:szCs w:val="22"/>
        </w:rPr>
        <w:t>Next steps</w:t>
      </w:r>
    </w:p>
    <w:p w14:paraId="79A31029" w14:textId="77777777" w:rsidR="009B2181" w:rsidRPr="008106A9" w:rsidRDefault="009B2181" w:rsidP="009B1016">
      <w:pPr>
        <w:autoSpaceDE w:val="0"/>
        <w:autoSpaceDN w:val="0"/>
        <w:adjustRightInd w:val="0"/>
        <w:rPr>
          <w:rFonts w:ascii="Arial" w:hAnsi="Arial" w:cs="Arial"/>
        </w:rPr>
      </w:pPr>
    </w:p>
    <w:p w14:paraId="7FAFF6E4" w14:textId="752E45C1" w:rsidR="009B2181" w:rsidRPr="008106A9" w:rsidRDefault="009B2181" w:rsidP="009B1016">
      <w:pPr>
        <w:numPr>
          <w:ilvl w:val="0"/>
          <w:numId w:val="24"/>
        </w:numPr>
        <w:autoSpaceDE w:val="0"/>
        <w:autoSpaceDN w:val="0"/>
        <w:adjustRightInd w:val="0"/>
        <w:rPr>
          <w:rFonts w:ascii="Arial" w:hAnsi="Arial" w:cs="Arial"/>
        </w:rPr>
      </w:pPr>
      <w:r w:rsidRPr="008106A9">
        <w:rPr>
          <w:rFonts w:ascii="Arial" w:hAnsi="Arial" w:cs="Arial"/>
          <w:b/>
          <w:szCs w:val="22"/>
        </w:rPr>
        <w:t xml:space="preserve">Members are invited to comment upon, and agree, the draft </w:t>
      </w:r>
      <w:r w:rsidR="003E59F2">
        <w:rPr>
          <w:rFonts w:ascii="Arial" w:hAnsi="Arial" w:cs="Arial"/>
          <w:b/>
          <w:szCs w:val="22"/>
        </w:rPr>
        <w:t>work</w:t>
      </w:r>
      <w:r w:rsidR="0087030A" w:rsidRPr="008106A9">
        <w:rPr>
          <w:rFonts w:ascii="Arial" w:hAnsi="Arial" w:cs="Arial"/>
          <w:b/>
          <w:szCs w:val="22"/>
        </w:rPr>
        <w:t xml:space="preserve"> programme for 2016</w:t>
      </w:r>
      <w:r w:rsidRPr="008106A9">
        <w:rPr>
          <w:rFonts w:ascii="Arial" w:hAnsi="Arial" w:cs="Arial"/>
          <w:b/>
          <w:szCs w:val="22"/>
        </w:rPr>
        <w:t>/1</w:t>
      </w:r>
      <w:r w:rsidR="0087030A" w:rsidRPr="008106A9">
        <w:rPr>
          <w:rFonts w:ascii="Arial" w:hAnsi="Arial" w:cs="Arial"/>
          <w:b/>
          <w:szCs w:val="22"/>
        </w:rPr>
        <w:t>7</w:t>
      </w:r>
      <w:r w:rsidR="00950B16">
        <w:rPr>
          <w:rFonts w:ascii="Arial" w:hAnsi="Arial" w:cs="Arial"/>
          <w:b/>
          <w:szCs w:val="22"/>
        </w:rPr>
        <w:t>.</w:t>
      </w:r>
    </w:p>
    <w:p w14:paraId="42DF620F" w14:textId="77777777" w:rsidR="00635D4D" w:rsidRPr="008106A9" w:rsidRDefault="00635D4D" w:rsidP="009B1016">
      <w:pPr>
        <w:autoSpaceDE w:val="0"/>
        <w:autoSpaceDN w:val="0"/>
        <w:adjustRightInd w:val="0"/>
        <w:rPr>
          <w:rFonts w:ascii="Arial" w:hAnsi="Arial" w:cs="Arial"/>
          <w:b/>
          <w:szCs w:val="22"/>
        </w:rPr>
      </w:pPr>
    </w:p>
    <w:p w14:paraId="0EC1A67B" w14:textId="77777777" w:rsidR="00635D4D" w:rsidRPr="008106A9" w:rsidRDefault="00635D4D" w:rsidP="000639E5">
      <w:pPr>
        <w:autoSpaceDE w:val="0"/>
        <w:autoSpaceDN w:val="0"/>
        <w:adjustRightInd w:val="0"/>
        <w:jc w:val="both"/>
        <w:rPr>
          <w:rFonts w:ascii="Arial" w:hAnsi="Arial" w:cs="Arial"/>
        </w:rPr>
      </w:pPr>
    </w:p>
    <w:p w14:paraId="361C65AC" w14:textId="5D8DB8D0" w:rsidR="00A26761" w:rsidRPr="008106A9" w:rsidRDefault="00A26761" w:rsidP="000639E5">
      <w:pPr>
        <w:autoSpaceDE w:val="0"/>
        <w:autoSpaceDN w:val="0"/>
        <w:adjustRightInd w:val="0"/>
        <w:jc w:val="both"/>
        <w:rPr>
          <w:rFonts w:ascii="Arial" w:hAnsi="Arial" w:cs="Arial"/>
        </w:rPr>
      </w:pPr>
    </w:p>
    <w:sectPr w:rsidR="00A26761" w:rsidRPr="008106A9" w:rsidSect="001E476B">
      <w:headerReference w:type="default" r:id="rId2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1BF19" w14:textId="77777777" w:rsidR="00F5629F" w:rsidRDefault="00F5629F">
      <w:r>
        <w:separator/>
      </w:r>
    </w:p>
  </w:endnote>
  <w:endnote w:type="continuationSeparator" w:id="0">
    <w:p w14:paraId="45EDB7D1" w14:textId="77777777" w:rsidR="00F5629F" w:rsidRDefault="00F5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6956D22-FAF7-4A0E-9C67-FF136E7E30FC}"/>
  </w:font>
  <w:font w:name="Calibri">
    <w:panose1 w:val="020F0502020204030204"/>
    <w:charset w:val="00"/>
    <w:family w:val="swiss"/>
    <w:pitch w:val="variable"/>
    <w:sig w:usb0="E00002FF" w:usb1="4000ACFF" w:usb2="00000001" w:usb3="00000000" w:csb0="0000019F" w:csb1="00000000"/>
    <w:embedRegular r:id="rId2" w:fontKey="{29A4EA1F-A0C1-4251-B86B-F27434D84BEB}"/>
  </w:font>
  <w:font w:name="Cambria">
    <w:panose1 w:val="02040503050406030204"/>
    <w:charset w:val="00"/>
    <w:family w:val="roman"/>
    <w:pitch w:val="variable"/>
    <w:sig w:usb0="E00002FF" w:usb1="400004FF" w:usb2="00000000" w:usb3="00000000" w:csb0="0000019F" w:csb1="00000000"/>
    <w:embedRegular r:id="rId3" w:fontKey="{C39EF371-1437-46D5-8A92-0BA81F0D3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86CA" w14:textId="77777777" w:rsidR="00F5629F" w:rsidRDefault="00F5629F">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7879A" w14:textId="77777777" w:rsidR="00F5629F" w:rsidRDefault="00F5629F">
      <w:r>
        <w:separator/>
      </w:r>
    </w:p>
  </w:footnote>
  <w:footnote w:type="continuationSeparator" w:id="0">
    <w:p w14:paraId="6E11332A" w14:textId="77777777" w:rsidR="00F5629F" w:rsidRDefault="00F5629F">
      <w:r>
        <w:continuationSeparator/>
      </w:r>
    </w:p>
  </w:footnote>
  <w:footnote w:id="1">
    <w:p w14:paraId="54CB0AE6" w14:textId="77777777" w:rsidR="00F5629F" w:rsidRPr="00750C60" w:rsidRDefault="00F5629F" w:rsidP="00750C60">
      <w:pPr>
        <w:pStyle w:val="NORMALMAN"/>
        <w:rPr>
          <w:sz w:val="20"/>
        </w:rPr>
      </w:pPr>
      <w:r>
        <w:rPr>
          <w:rStyle w:val="FootnoteReference"/>
        </w:rPr>
        <w:footnoteRef/>
      </w:r>
      <w:r>
        <w:t xml:space="preserve"> </w:t>
      </w:r>
      <w:hyperlink r:id="rId1" w:history="1">
        <w:r w:rsidRPr="00750C60">
          <w:rPr>
            <w:rStyle w:val="Hyperlink"/>
            <w:sz w:val="20"/>
          </w:rPr>
          <w:t>Department for Culture Media and Sport – Broadband Performance Indicator – June 2016</w:t>
        </w:r>
      </w:hyperlink>
    </w:p>
  </w:footnote>
  <w:footnote w:id="2">
    <w:p w14:paraId="0C6E071A" w14:textId="77777777" w:rsidR="00F5629F" w:rsidRPr="00750C60" w:rsidRDefault="00F5629F" w:rsidP="00750C60">
      <w:pPr>
        <w:pStyle w:val="NORMALMAN"/>
        <w:rPr>
          <w:sz w:val="20"/>
        </w:rPr>
      </w:pPr>
      <w:r w:rsidRPr="00750C60">
        <w:rPr>
          <w:rStyle w:val="FootnoteReference"/>
          <w:sz w:val="20"/>
        </w:rPr>
        <w:footnoteRef/>
      </w:r>
      <w:r w:rsidRPr="00750C60">
        <w:rPr>
          <w:sz w:val="20"/>
        </w:rPr>
        <w:t xml:space="preserve"> </w:t>
      </w:r>
      <w:hyperlink r:id="rId2" w:history="1">
        <w:r w:rsidRPr="00750C60">
          <w:rPr>
            <w:rStyle w:val="Hyperlink"/>
            <w:sz w:val="20"/>
          </w:rPr>
          <w:t>Connected Nations 2015, Ofcom - December 2015</w:t>
        </w:r>
      </w:hyperlink>
    </w:p>
  </w:footnote>
  <w:footnote w:id="3">
    <w:p w14:paraId="74133959" w14:textId="77777777" w:rsidR="00F5629F" w:rsidRDefault="00F5629F" w:rsidP="00750C60">
      <w:pPr>
        <w:pStyle w:val="NORMALMAN"/>
      </w:pPr>
      <w:r w:rsidRPr="00750C60">
        <w:rPr>
          <w:rStyle w:val="FootnoteReference"/>
          <w:sz w:val="20"/>
        </w:rPr>
        <w:footnoteRef/>
      </w:r>
      <w:r w:rsidRPr="00750C60">
        <w:rPr>
          <w:sz w:val="20"/>
        </w:rPr>
        <w:t xml:space="preserve"> </w:t>
      </w:r>
      <w:hyperlink r:id="rId3" w:history="1">
        <w:r w:rsidRPr="00750C60">
          <w:rPr>
            <w:rStyle w:val="Hyperlink"/>
            <w:sz w:val="20"/>
          </w:rPr>
          <w:t>Department for Culture Media and Sport - A New Broadband Universal Service Obligation Consultation</w:t>
        </w:r>
      </w:hyperlink>
    </w:p>
  </w:footnote>
  <w:footnote w:id="4">
    <w:p w14:paraId="208C016C" w14:textId="77777777" w:rsidR="00F5629F" w:rsidRPr="00750C60" w:rsidRDefault="00F5629F">
      <w:pPr>
        <w:pStyle w:val="FootnoteText"/>
        <w:rPr>
          <w:sz w:val="24"/>
        </w:rPr>
      </w:pPr>
      <w:r>
        <w:rPr>
          <w:rStyle w:val="FootnoteReference"/>
        </w:rPr>
        <w:footnoteRef/>
      </w:r>
      <w:r>
        <w:t xml:space="preserve"> </w:t>
      </w:r>
      <w:hyperlink r:id="rId4" w:history="1">
        <w:r w:rsidRPr="009B1016">
          <w:rPr>
            <w:rStyle w:val="Hyperlink"/>
            <w:rFonts w:ascii="Arial" w:hAnsi="Arial" w:cs="Arial"/>
          </w:rPr>
          <w:t>Ofcom Communications Market Report August 2016</w:t>
        </w:r>
      </w:hyperlink>
    </w:p>
  </w:footnote>
  <w:footnote w:id="5">
    <w:p w14:paraId="361F49E7" w14:textId="5B78A310" w:rsidR="00F5629F" w:rsidRDefault="00F5629F">
      <w:pPr>
        <w:pStyle w:val="FootnoteText"/>
      </w:pPr>
      <w:r w:rsidRPr="00750C60">
        <w:rPr>
          <w:rStyle w:val="FootnoteReference"/>
          <w:sz w:val="24"/>
        </w:rPr>
        <w:footnoteRef/>
      </w:r>
      <w:r w:rsidRPr="00750C60">
        <w:rPr>
          <w:sz w:val="24"/>
        </w:rPr>
        <w:t xml:space="preserve"> </w:t>
      </w:r>
      <w:r w:rsidR="009B1016" w:rsidRPr="009B1016">
        <w:rPr>
          <w:rFonts w:ascii="Arial" w:hAnsi="Arial" w:cs="Arial"/>
          <w:color w:val="000000"/>
        </w:rPr>
        <w:t>There are difficulties in measuring the coverage of mobile signal indoors</w:t>
      </w:r>
      <w:r w:rsidRPr="009B1016">
        <w:rPr>
          <w:rStyle w:val="NORMALMANChar"/>
          <w:rFonts w:cs="Arial"/>
          <w:sz w:val="20"/>
        </w:rPr>
        <w:t xml:space="preserve">. In some circumstances, due to variations in construction materials and building geometries, there is no guarantee that the signal from outdoors will be able to penetrate inside all buildings. </w:t>
      </w:r>
      <w:r w:rsidR="009B1016" w:rsidRPr="009B1016">
        <w:rPr>
          <w:rFonts w:ascii="Arial" w:hAnsi="Arial" w:cs="Arial"/>
          <w:color w:val="000000"/>
        </w:rPr>
        <w:t>In many cases</w:t>
      </w:r>
      <w:r w:rsidR="009B1016" w:rsidRPr="009B1016">
        <w:rPr>
          <w:rFonts w:ascii="Arial" w:hAnsi="Arial" w:cs="Arial"/>
          <w:color w:val="000000"/>
        </w:rPr>
        <w:t>,</w:t>
      </w:r>
      <w:r w:rsidR="009B1016" w:rsidRPr="009B1016">
        <w:rPr>
          <w:rFonts w:ascii="Arial" w:hAnsi="Arial" w:cs="Arial"/>
          <w:color w:val="000000"/>
        </w:rPr>
        <w:t xml:space="preserve"> wifi is increasingly being used to provide voice and high speed data services</w:t>
      </w:r>
      <w:r w:rsidR="009B1016" w:rsidRPr="009B1016">
        <w:rPr>
          <w:rFonts w:ascii="Arial" w:hAnsi="Arial" w:cs="Arial"/>
          <w:color w:val="000000"/>
        </w:rPr>
        <w:t>.</w:t>
      </w:r>
    </w:p>
  </w:footnote>
  <w:footnote w:id="6">
    <w:p w14:paraId="6962E933" w14:textId="618A809B" w:rsidR="00F5629F" w:rsidRPr="008E664B" w:rsidRDefault="00F5629F" w:rsidP="008E664B">
      <w:pPr>
        <w:pStyle w:val="NORMALMAN"/>
        <w:rPr>
          <w:rFonts w:cs="Arial"/>
          <w:color w:val="454545"/>
          <w:sz w:val="16"/>
          <w:szCs w:val="22"/>
        </w:rPr>
      </w:pPr>
      <w:r w:rsidRPr="008E664B">
        <w:rPr>
          <w:rStyle w:val="FootnoteReference"/>
          <w:sz w:val="16"/>
        </w:rPr>
        <w:footnoteRef/>
      </w:r>
      <w:r w:rsidRPr="008E664B">
        <w:rPr>
          <w:sz w:val="16"/>
        </w:rPr>
        <w:t xml:space="preserve"> </w:t>
      </w:r>
      <w:r w:rsidRPr="009B1016">
        <w:rPr>
          <w:rStyle w:val="NORMALMANChar"/>
          <w:rFonts w:cs="Arial"/>
          <w:sz w:val="20"/>
        </w:rPr>
        <w:t>In an LGA survey conducted last year, less than 50 per cent of councils surveyed had relationships with MNOs, locally. Of the 40 per cent that did not, 75 per cent were keen to develop.</w:t>
      </w:r>
    </w:p>
    <w:p w14:paraId="129931E8" w14:textId="77777777" w:rsidR="00F5629F" w:rsidRDefault="00F5629F">
      <w:pPr>
        <w:pStyle w:val="FootnoteText"/>
      </w:pPr>
    </w:p>
  </w:footnote>
  <w:footnote w:id="7">
    <w:p w14:paraId="687640BB" w14:textId="3DEFACD4" w:rsidR="00F5629F" w:rsidRDefault="00F5629F" w:rsidP="00CB2803">
      <w:pPr>
        <w:pStyle w:val="FootnoteText"/>
      </w:pPr>
      <w:r>
        <w:rPr>
          <w:rStyle w:val="FootnoteReference"/>
        </w:rPr>
        <w:footnoteRef/>
      </w:r>
      <w:r>
        <w:t xml:space="preserve"> </w:t>
      </w:r>
      <w:r w:rsidR="009B1016">
        <w:rPr>
          <w:rFonts w:ascii="Arial" w:hAnsi="Arial" w:cs="Arial"/>
        </w:rPr>
        <w:t>Members e</w:t>
      </w:r>
      <w:r w:rsidRPr="00F97352">
        <w:rPr>
          <w:rFonts w:ascii="Arial" w:hAnsi="Arial" w:cs="Arial"/>
        </w:rPr>
        <w:t xml:space="preserve">nquired </w:t>
      </w:r>
      <w:r>
        <w:rPr>
          <w:rFonts w:ascii="Arial" w:hAnsi="Arial" w:cs="Arial"/>
        </w:rPr>
        <w:t xml:space="preserve">how the Up to Speed website could </w:t>
      </w:r>
      <w:r w:rsidRPr="00F97352">
        <w:rPr>
          <w:rFonts w:ascii="Arial" w:hAnsi="Arial" w:cs="Arial"/>
        </w:rPr>
        <w:t>be accessed by those with very poor speeds. Analysis has shown that when accessing the site on a speed</w:t>
      </w:r>
      <w:r>
        <w:rPr>
          <w:rFonts w:ascii="Arial" w:hAnsi="Arial" w:cs="Arial"/>
        </w:rPr>
        <w:t xml:space="preserve"> of 1</w:t>
      </w:r>
      <w:r w:rsidRPr="00F97352">
        <w:rPr>
          <w:rFonts w:ascii="Arial" w:hAnsi="Arial" w:cs="Arial"/>
        </w:rPr>
        <w:t>Mbps</w:t>
      </w:r>
      <w:r>
        <w:rPr>
          <w:rFonts w:ascii="Arial" w:hAnsi="Arial" w:cs="Arial"/>
        </w:rPr>
        <w:t>,</w:t>
      </w:r>
      <w:r w:rsidRPr="00F97352">
        <w:rPr>
          <w:rFonts w:ascii="Arial" w:hAnsi="Arial" w:cs="Arial"/>
        </w:rPr>
        <w:t xml:space="preserve"> the homepage loads within 3 seconds. </w:t>
      </w:r>
      <w:r>
        <w:rPr>
          <w:rFonts w:ascii="Arial" w:hAnsi="Arial" w:cs="Arial"/>
        </w:rPr>
        <w:t>Overall, our digital team concluded that this shouldn’t present a problem to users with slow speeds.</w:t>
      </w:r>
    </w:p>
  </w:footnote>
  <w:footnote w:id="8">
    <w:p w14:paraId="301CA045" w14:textId="38838368" w:rsidR="00F5629F" w:rsidRDefault="00F5629F">
      <w:pPr>
        <w:pStyle w:val="FootnoteText"/>
      </w:pPr>
      <w:r>
        <w:rPr>
          <w:rStyle w:val="FootnoteReference"/>
        </w:rPr>
        <w:footnoteRef/>
      </w:r>
      <w:r>
        <w:t xml:space="preserve"> </w:t>
      </w:r>
      <w:r w:rsidRPr="00C94B35">
        <w:rPr>
          <w:rFonts w:ascii="Arial" w:hAnsi="Arial" w:cs="Arial"/>
        </w:rPr>
        <w:t>Ofcom has been commissioned by the Department for Culture, Media and Sport to provide technical analysis and recommendations to support the</w:t>
      </w:r>
      <w:r>
        <w:rPr>
          <w:rFonts w:ascii="Arial" w:hAnsi="Arial" w:cs="Arial"/>
        </w:rPr>
        <w:t xml:space="preserve"> eventual</w:t>
      </w:r>
      <w:r w:rsidRPr="00C94B35">
        <w:rPr>
          <w:rFonts w:ascii="Arial" w:hAnsi="Arial" w:cs="Arial"/>
        </w:rPr>
        <w:t xml:space="preserve"> design of the broadband USO</w:t>
      </w:r>
      <w:r>
        <w:rPr>
          <w:rFonts w:ascii="Arial" w:hAnsi="Arial" w:cs="Arial"/>
        </w:rPr>
        <w:t xml:space="preserve"> after it is enacted in legislation</w:t>
      </w:r>
      <w:r w:rsidRPr="00C94B35">
        <w:rPr>
          <w:rFonts w:ascii="Arial" w:hAnsi="Arial" w:cs="Arial"/>
        </w:rPr>
        <w:t>. T</w:t>
      </w:r>
      <w:r>
        <w:rPr>
          <w:rFonts w:ascii="Arial" w:hAnsi="Arial" w:cs="Arial"/>
        </w:rPr>
        <w:t>hey will be providing</w:t>
      </w:r>
      <w:r w:rsidRPr="00C94B35">
        <w:rPr>
          <w:rFonts w:ascii="Arial" w:hAnsi="Arial" w:cs="Arial"/>
        </w:rPr>
        <w:t xml:space="preserve"> final advice to Government by the end of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F5629F" w:rsidRPr="004F266E" w14:paraId="0D2D230E" w14:textId="77777777" w:rsidTr="00593548">
      <w:tc>
        <w:tcPr>
          <w:tcW w:w="5920" w:type="dxa"/>
          <w:vMerge w:val="restart"/>
          <w:shd w:val="clear" w:color="auto" w:fill="auto"/>
        </w:tcPr>
        <w:p w14:paraId="76FEB9E7" w14:textId="77777777" w:rsidR="00F5629F" w:rsidRPr="00374227" w:rsidRDefault="00F5629F" w:rsidP="00593548">
          <w:pPr>
            <w:pStyle w:val="Header"/>
            <w:tabs>
              <w:tab w:val="clear" w:pos="4153"/>
              <w:tab w:val="clear" w:pos="8306"/>
              <w:tab w:val="center" w:pos="2923"/>
            </w:tabs>
          </w:pPr>
          <w:r>
            <w:rPr>
              <w:rFonts w:ascii="Arial" w:hAnsi="Arial" w:cs="Arial"/>
              <w:noProof/>
              <w:sz w:val="44"/>
              <w:szCs w:val="44"/>
            </w:rPr>
            <w:drawing>
              <wp:inline distT="0" distB="0" distL="0" distR="0" wp14:anchorId="76F8673E" wp14:editId="329DA4A5">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52EBD9E" w14:textId="77777777" w:rsidR="00F5629F" w:rsidRPr="00374227" w:rsidRDefault="00F5629F" w:rsidP="002F4FA5">
          <w:pPr>
            <w:pStyle w:val="Header"/>
            <w:rPr>
              <w:rFonts w:ascii="Arial" w:hAnsi="Arial" w:cs="Arial"/>
              <w:b/>
              <w:szCs w:val="22"/>
            </w:rPr>
          </w:pPr>
          <w:r>
            <w:rPr>
              <w:rFonts w:ascii="Arial" w:hAnsi="Arial" w:cs="Arial"/>
              <w:b/>
              <w:szCs w:val="22"/>
            </w:rPr>
            <w:t>People and Places Board</w:t>
          </w:r>
        </w:p>
      </w:tc>
    </w:tr>
    <w:tr w:rsidR="00F5629F" w14:paraId="3F8EB11B" w14:textId="77777777" w:rsidTr="00593548">
      <w:trPr>
        <w:trHeight w:val="450"/>
      </w:trPr>
      <w:tc>
        <w:tcPr>
          <w:tcW w:w="5920" w:type="dxa"/>
          <w:vMerge/>
          <w:shd w:val="clear" w:color="auto" w:fill="auto"/>
        </w:tcPr>
        <w:p w14:paraId="17A67C99" w14:textId="77777777" w:rsidR="00F5629F" w:rsidRPr="00374227" w:rsidRDefault="00F5629F" w:rsidP="00593548">
          <w:pPr>
            <w:pStyle w:val="Header"/>
          </w:pPr>
        </w:p>
      </w:tc>
      <w:tc>
        <w:tcPr>
          <w:tcW w:w="3260" w:type="dxa"/>
          <w:shd w:val="clear" w:color="auto" w:fill="auto"/>
          <w:vAlign w:val="center"/>
        </w:tcPr>
        <w:p w14:paraId="6906A902" w14:textId="77777777" w:rsidR="00F5629F" w:rsidRPr="00374227" w:rsidRDefault="00F5629F" w:rsidP="00B30EC5">
          <w:pPr>
            <w:pStyle w:val="Header"/>
            <w:spacing w:before="60"/>
            <w:rPr>
              <w:rFonts w:ascii="Arial" w:hAnsi="Arial" w:cs="Arial"/>
              <w:szCs w:val="22"/>
            </w:rPr>
          </w:pPr>
          <w:r>
            <w:rPr>
              <w:rFonts w:ascii="Arial" w:hAnsi="Arial" w:cs="Arial"/>
              <w:szCs w:val="22"/>
            </w:rPr>
            <w:t>29</w:t>
          </w:r>
          <w:r w:rsidRPr="00374227">
            <w:rPr>
              <w:rFonts w:ascii="Arial" w:hAnsi="Arial" w:cs="Arial"/>
              <w:szCs w:val="22"/>
            </w:rPr>
            <w:t xml:space="preserve"> </w:t>
          </w:r>
          <w:r>
            <w:rPr>
              <w:rFonts w:ascii="Arial" w:hAnsi="Arial" w:cs="Arial"/>
              <w:szCs w:val="22"/>
            </w:rPr>
            <w:t>September 2016</w:t>
          </w:r>
        </w:p>
      </w:tc>
    </w:tr>
    <w:tr w:rsidR="00F5629F" w:rsidRPr="004F266E" w14:paraId="39DB3305" w14:textId="77777777" w:rsidTr="00593548">
      <w:trPr>
        <w:trHeight w:val="708"/>
      </w:trPr>
      <w:tc>
        <w:tcPr>
          <w:tcW w:w="5920" w:type="dxa"/>
          <w:vMerge/>
          <w:shd w:val="clear" w:color="auto" w:fill="auto"/>
        </w:tcPr>
        <w:p w14:paraId="602D2A8E" w14:textId="77777777" w:rsidR="00F5629F" w:rsidRPr="00374227" w:rsidRDefault="00F5629F" w:rsidP="00593548">
          <w:pPr>
            <w:pStyle w:val="Header"/>
          </w:pPr>
        </w:p>
      </w:tc>
      <w:tc>
        <w:tcPr>
          <w:tcW w:w="3260" w:type="dxa"/>
          <w:shd w:val="clear" w:color="auto" w:fill="auto"/>
          <w:vAlign w:val="center"/>
        </w:tcPr>
        <w:p w14:paraId="3FC669F2" w14:textId="009574C0" w:rsidR="00F5629F" w:rsidRPr="00374227" w:rsidRDefault="00F5629F" w:rsidP="004B0FD9">
          <w:pPr>
            <w:pStyle w:val="Header"/>
            <w:spacing w:before="60"/>
            <w:rPr>
              <w:rFonts w:ascii="Arial" w:hAnsi="Arial" w:cs="Arial"/>
              <w:b/>
              <w:szCs w:val="22"/>
            </w:rPr>
          </w:pPr>
        </w:p>
      </w:tc>
    </w:tr>
  </w:tbl>
  <w:p w14:paraId="294112F2" w14:textId="77777777" w:rsidR="00F5629F" w:rsidRPr="0021114E" w:rsidRDefault="00F5629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9B53" w14:textId="77777777" w:rsidR="00F5629F" w:rsidRDefault="00F5629F" w:rsidP="00E64FBC">
    <w:pPr>
      <w:pStyle w:val="Header"/>
      <w:rPr>
        <w:sz w:val="2"/>
      </w:rPr>
    </w:pPr>
  </w:p>
  <w:p w14:paraId="7BB8BCA7" w14:textId="77777777" w:rsidR="00F5629F" w:rsidRDefault="00F5629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5629F" w:rsidRPr="001D2C76" w14:paraId="09D712EB" w14:textId="77777777" w:rsidTr="00084E44">
      <w:tc>
        <w:tcPr>
          <w:tcW w:w="6062" w:type="dxa"/>
          <w:vMerge w:val="restart"/>
        </w:tcPr>
        <w:p w14:paraId="792A5C75" w14:textId="77777777" w:rsidR="00F5629F" w:rsidRDefault="00F5629F" w:rsidP="007C2BC2">
          <w:pPr>
            <w:pStyle w:val="Header"/>
            <w:tabs>
              <w:tab w:val="clear" w:pos="4153"/>
              <w:tab w:val="clear" w:pos="8306"/>
              <w:tab w:val="center" w:pos="2923"/>
            </w:tabs>
          </w:pPr>
          <w:r>
            <w:rPr>
              <w:rFonts w:ascii="Arial" w:hAnsi="Arial" w:cs="Arial"/>
              <w:noProof/>
              <w:sz w:val="44"/>
              <w:szCs w:val="44"/>
            </w:rPr>
            <w:drawing>
              <wp:inline distT="0" distB="0" distL="0" distR="0" wp14:anchorId="64C20FCD" wp14:editId="03E51EB7">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929F634" w14:textId="77777777" w:rsidR="00F5629F" w:rsidRPr="001D2C76" w:rsidRDefault="00F5629F" w:rsidP="00546D0D">
          <w:pPr>
            <w:pStyle w:val="Header"/>
            <w:rPr>
              <w:b/>
            </w:rPr>
          </w:pPr>
          <w:r>
            <w:rPr>
              <w:rFonts w:ascii="Arial" w:hAnsi="Arial" w:cs="Arial"/>
              <w:b/>
              <w:sz w:val="24"/>
              <w:szCs w:val="24"/>
            </w:rPr>
            <w:t>Meeting title</w:t>
          </w:r>
        </w:p>
      </w:tc>
    </w:tr>
    <w:tr w:rsidR="00F5629F" w14:paraId="4E070D0D" w14:textId="77777777" w:rsidTr="00084E44">
      <w:trPr>
        <w:trHeight w:val="450"/>
      </w:trPr>
      <w:tc>
        <w:tcPr>
          <w:tcW w:w="6062" w:type="dxa"/>
          <w:vMerge/>
        </w:tcPr>
        <w:p w14:paraId="1AFD75AC" w14:textId="77777777" w:rsidR="00F5629F" w:rsidRDefault="00F5629F" w:rsidP="00546D0D">
          <w:pPr>
            <w:pStyle w:val="Header"/>
          </w:pPr>
        </w:p>
      </w:tc>
      <w:tc>
        <w:tcPr>
          <w:tcW w:w="3225" w:type="dxa"/>
        </w:tcPr>
        <w:p w14:paraId="08981916" w14:textId="77777777" w:rsidR="00F5629F" w:rsidRDefault="00F5629F" w:rsidP="00546D0D">
          <w:pPr>
            <w:pStyle w:val="Header"/>
            <w:spacing w:before="60"/>
          </w:pPr>
          <w:r>
            <w:rPr>
              <w:rFonts w:ascii="Arial" w:hAnsi="Arial" w:cs="Arial"/>
              <w:sz w:val="24"/>
              <w:szCs w:val="24"/>
            </w:rPr>
            <w:t xml:space="preserve">Meeting date </w:t>
          </w:r>
        </w:p>
      </w:tc>
    </w:tr>
    <w:tr w:rsidR="00F5629F" w14:paraId="282AC2E1" w14:textId="77777777" w:rsidTr="00084E44">
      <w:trPr>
        <w:trHeight w:val="450"/>
      </w:trPr>
      <w:tc>
        <w:tcPr>
          <w:tcW w:w="6062" w:type="dxa"/>
          <w:vMerge/>
        </w:tcPr>
        <w:p w14:paraId="7F8C7E11" w14:textId="77777777" w:rsidR="00F5629F" w:rsidRDefault="00F5629F" w:rsidP="00546D0D">
          <w:pPr>
            <w:pStyle w:val="Header"/>
          </w:pPr>
        </w:p>
      </w:tc>
      <w:tc>
        <w:tcPr>
          <w:tcW w:w="3225" w:type="dxa"/>
        </w:tcPr>
        <w:p w14:paraId="4BCD43EB" w14:textId="77777777" w:rsidR="00F5629F" w:rsidRDefault="00F5629F" w:rsidP="00546D0D">
          <w:pPr>
            <w:pStyle w:val="Header"/>
            <w:spacing w:before="60"/>
            <w:rPr>
              <w:rFonts w:ascii="Arial" w:hAnsi="Arial" w:cs="Arial"/>
              <w:b/>
              <w:sz w:val="24"/>
              <w:szCs w:val="24"/>
            </w:rPr>
          </w:pPr>
        </w:p>
        <w:p w14:paraId="1CB35E06" w14:textId="77777777" w:rsidR="00F5629F" w:rsidRPr="00546D0D" w:rsidRDefault="00F5629F" w:rsidP="00546D0D">
          <w:pPr>
            <w:pStyle w:val="Header"/>
            <w:spacing w:before="60"/>
            <w:rPr>
              <w:rFonts w:ascii="Arial" w:hAnsi="Arial" w:cs="Arial"/>
              <w:b/>
              <w:sz w:val="24"/>
              <w:szCs w:val="24"/>
            </w:rPr>
          </w:pPr>
          <w:r>
            <w:rPr>
              <w:rFonts w:ascii="Arial" w:hAnsi="Arial" w:cs="Arial"/>
              <w:b/>
              <w:sz w:val="24"/>
              <w:szCs w:val="24"/>
            </w:rPr>
            <w:t>Item X</w:t>
          </w:r>
        </w:p>
      </w:tc>
    </w:tr>
  </w:tbl>
  <w:p w14:paraId="0B82FC25" w14:textId="77777777" w:rsidR="00F5629F" w:rsidRDefault="00F5629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F5629F" w:rsidRPr="004F266E" w14:paraId="070C0084" w14:textId="77777777" w:rsidTr="00593548">
      <w:tc>
        <w:tcPr>
          <w:tcW w:w="5920" w:type="dxa"/>
          <w:vMerge w:val="restart"/>
          <w:shd w:val="clear" w:color="auto" w:fill="auto"/>
        </w:tcPr>
        <w:p w14:paraId="6A07B299" w14:textId="77777777" w:rsidR="00F5629F" w:rsidRPr="00374227" w:rsidRDefault="00F5629F" w:rsidP="00593548">
          <w:pPr>
            <w:pStyle w:val="Header"/>
            <w:tabs>
              <w:tab w:val="clear" w:pos="4153"/>
              <w:tab w:val="clear" w:pos="8306"/>
              <w:tab w:val="center" w:pos="2923"/>
            </w:tabs>
          </w:pPr>
          <w:r>
            <w:rPr>
              <w:rFonts w:ascii="Arial" w:hAnsi="Arial" w:cs="Arial"/>
              <w:noProof/>
              <w:sz w:val="44"/>
              <w:szCs w:val="44"/>
            </w:rPr>
            <w:drawing>
              <wp:inline distT="0" distB="0" distL="0" distR="0" wp14:anchorId="07D813E6" wp14:editId="078001A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45B8BB9" w14:textId="77777777" w:rsidR="00F5629F" w:rsidRPr="00374227" w:rsidRDefault="00F5629F" w:rsidP="00CE143D">
          <w:pPr>
            <w:pStyle w:val="Header"/>
            <w:rPr>
              <w:rFonts w:ascii="Arial" w:hAnsi="Arial" w:cs="Arial"/>
              <w:b/>
              <w:szCs w:val="22"/>
            </w:rPr>
          </w:pPr>
          <w:r>
            <w:rPr>
              <w:rFonts w:ascii="Arial" w:hAnsi="Arial" w:cs="Arial"/>
              <w:b/>
              <w:szCs w:val="22"/>
            </w:rPr>
            <w:t>People and Places Board</w:t>
          </w:r>
        </w:p>
      </w:tc>
    </w:tr>
    <w:tr w:rsidR="00F5629F" w14:paraId="53A5A676" w14:textId="77777777" w:rsidTr="00593548">
      <w:trPr>
        <w:trHeight w:val="450"/>
      </w:trPr>
      <w:tc>
        <w:tcPr>
          <w:tcW w:w="5920" w:type="dxa"/>
          <w:vMerge/>
          <w:shd w:val="clear" w:color="auto" w:fill="auto"/>
        </w:tcPr>
        <w:p w14:paraId="727C864A" w14:textId="77777777" w:rsidR="00F5629F" w:rsidRPr="00374227" w:rsidRDefault="00F5629F" w:rsidP="00593548">
          <w:pPr>
            <w:pStyle w:val="Header"/>
          </w:pPr>
        </w:p>
      </w:tc>
      <w:tc>
        <w:tcPr>
          <w:tcW w:w="3260" w:type="dxa"/>
          <w:shd w:val="clear" w:color="auto" w:fill="auto"/>
          <w:vAlign w:val="center"/>
        </w:tcPr>
        <w:p w14:paraId="2E38C9E2" w14:textId="77777777" w:rsidR="00F5629F" w:rsidRPr="00374227" w:rsidRDefault="00F5629F" w:rsidP="00B30EC5">
          <w:pPr>
            <w:pStyle w:val="Header"/>
            <w:spacing w:before="60"/>
            <w:rPr>
              <w:rFonts w:ascii="Arial" w:hAnsi="Arial" w:cs="Arial"/>
              <w:szCs w:val="22"/>
            </w:rPr>
          </w:pPr>
          <w:r>
            <w:rPr>
              <w:rFonts w:ascii="Arial" w:hAnsi="Arial" w:cs="Arial"/>
              <w:szCs w:val="22"/>
            </w:rPr>
            <w:t>29</w:t>
          </w:r>
          <w:r w:rsidRPr="00374227">
            <w:rPr>
              <w:rFonts w:ascii="Arial" w:hAnsi="Arial" w:cs="Arial"/>
              <w:szCs w:val="22"/>
            </w:rPr>
            <w:t xml:space="preserve"> </w:t>
          </w:r>
          <w:r>
            <w:rPr>
              <w:rFonts w:ascii="Arial" w:hAnsi="Arial" w:cs="Arial"/>
              <w:szCs w:val="22"/>
            </w:rPr>
            <w:t>September 2016</w:t>
          </w:r>
        </w:p>
      </w:tc>
    </w:tr>
    <w:tr w:rsidR="00F5629F" w:rsidRPr="004F266E" w14:paraId="1D3B377B" w14:textId="77777777" w:rsidTr="00593548">
      <w:trPr>
        <w:trHeight w:val="708"/>
      </w:trPr>
      <w:tc>
        <w:tcPr>
          <w:tcW w:w="5920" w:type="dxa"/>
          <w:vMerge/>
          <w:shd w:val="clear" w:color="auto" w:fill="auto"/>
        </w:tcPr>
        <w:p w14:paraId="14EFE206" w14:textId="77777777" w:rsidR="00F5629F" w:rsidRPr="00374227" w:rsidRDefault="00F5629F" w:rsidP="00593548">
          <w:pPr>
            <w:pStyle w:val="Header"/>
          </w:pPr>
        </w:p>
      </w:tc>
      <w:tc>
        <w:tcPr>
          <w:tcW w:w="3260" w:type="dxa"/>
          <w:shd w:val="clear" w:color="auto" w:fill="auto"/>
          <w:vAlign w:val="center"/>
        </w:tcPr>
        <w:p w14:paraId="51BEBBE6" w14:textId="4BCC884B" w:rsidR="00F5629F" w:rsidRPr="00374227" w:rsidRDefault="00F5629F" w:rsidP="004B0FD9">
          <w:pPr>
            <w:pStyle w:val="Header"/>
            <w:spacing w:before="60"/>
            <w:rPr>
              <w:rFonts w:ascii="Arial" w:hAnsi="Arial" w:cs="Arial"/>
              <w:b/>
              <w:szCs w:val="22"/>
            </w:rPr>
          </w:pPr>
        </w:p>
      </w:tc>
    </w:tr>
  </w:tbl>
  <w:p w14:paraId="03CC23C2" w14:textId="77777777" w:rsidR="00F5629F" w:rsidRPr="0021114E" w:rsidRDefault="00F5629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2786269"/>
    <w:multiLevelType w:val="hybridMultilevel"/>
    <w:tmpl w:val="423C8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95C3F7E"/>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C1E1D"/>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B4191F"/>
    <w:multiLevelType w:val="multilevel"/>
    <w:tmpl w:val="F74A9A62"/>
    <w:lvl w:ilvl="0">
      <w:start w:val="1"/>
      <w:numFmt w:val="lowerLetter"/>
      <w:lvlText w:val="%1)"/>
      <w:lvlJc w:val="left"/>
      <w:pPr>
        <w:ind w:left="360" w:hanging="360"/>
      </w:pPr>
      <w:rPr>
        <w:rFonts w:hint="default"/>
        <w:b w:val="0"/>
        <w:sz w:val="22"/>
        <w:szCs w:val="22"/>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ADD3F67"/>
    <w:multiLevelType w:val="hybridMultilevel"/>
    <w:tmpl w:val="2290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179B8"/>
    <w:multiLevelType w:val="multilevel"/>
    <w:tmpl w:val="8FA4F5B8"/>
    <w:lvl w:ilvl="0">
      <w:start w:val="1"/>
      <w:numFmt w:val="decimal"/>
      <w:lvlText w:val="%1."/>
      <w:lvlJc w:val="left"/>
      <w:pPr>
        <w:ind w:left="360" w:hanging="360"/>
      </w:pPr>
      <w:rPr>
        <w:rFonts w:ascii="Arial" w:hAnsi="Arial" w:cs="Arial" w:hint="default"/>
        <w:b w:val="0"/>
        <w:sz w:val="22"/>
        <w:szCs w:val="22"/>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09358CE"/>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974158"/>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782867"/>
    <w:multiLevelType w:val="hybridMultilevel"/>
    <w:tmpl w:val="60120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A3B17E2"/>
    <w:multiLevelType w:val="multilevel"/>
    <w:tmpl w:val="E774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E2C60FC"/>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934E06"/>
    <w:multiLevelType w:val="multilevel"/>
    <w:tmpl w:val="CCF8D86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center"/>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B824CA"/>
    <w:multiLevelType w:val="hybridMultilevel"/>
    <w:tmpl w:val="80A0F3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695985"/>
    <w:multiLevelType w:val="hybridMultilevel"/>
    <w:tmpl w:val="33745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6F0B2E"/>
    <w:multiLevelType w:val="multilevel"/>
    <w:tmpl w:val="BB5A235A"/>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C52F23"/>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AC55DC0"/>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E4947"/>
    <w:multiLevelType w:val="hybridMultilevel"/>
    <w:tmpl w:val="C324B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E06446"/>
    <w:multiLevelType w:val="hybridMultilevel"/>
    <w:tmpl w:val="1B780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7D2A9F"/>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7" w15:restartNumberingAfterBreak="0">
    <w:nsid w:val="7B901DAB"/>
    <w:multiLevelType w:val="hybridMultilevel"/>
    <w:tmpl w:val="D8668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12"/>
  </w:num>
  <w:num w:numId="3">
    <w:abstractNumId w:val="34"/>
  </w:num>
  <w:num w:numId="4">
    <w:abstractNumId w:val="46"/>
  </w:num>
  <w:num w:numId="5">
    <w:abstractNumId w:val="33"/>
  </w:num>
  <w:num w:numId="6">
    <w:abstractNumId w:val="23"/>
  </w:num>
  <w:num w:numId="7">
    <w:abstractNumId w:val="41"/>
  </w:num>
  <w:num w:numId="8">
    <w:abstractNumId w:val="16"/>
  </w:num>
  <w:num w:numId="9">
    <w:abstractNumId w:val="8"/>
  </w:num>
  <w:num w:numId="10">
    <w:abstractNumId w:val="6"/>
  </w:num>
  <w:num w:numId="11">
    <w:abstractNumId w:val="17"/>
  </w:num>
  <w:num w:numId="12">
    <w:abstractNumId w:val="35"/>
  </w:num>
  <w:num w:numId="13">
    <w:abstractNumId w:val="20"/>
  </w:num>
  <w:num w:numId="14">
    <w:abstractNumId w:val="48"/>
  </w:num>
  <w:num w:numId="15">
    <w:abstractNumId w:val="30"/>
  </w:num>
  <w:num w:numId="16">
    <w:abstractNumId w:val="5"/>
  </w:num>
  <w:num w:numId="17">
    <w:abstractNumId w:val="45"/>
  </w:num>
  <w:num w:numId="18">
    <w:abstractNumId w:val="27"/>
  </w:num>
  <w:num w:numId="19">
    <w:abstractNumId w:val="15"/>
  </w:num>
  <w:num w:numId="20">
    <w:abstractNumId w:val="19"/>
  </w:num>
  <w:num w:numId="21">
    <w:abstractNumId w:val="38"/>
  </w:num>
  <w:num w:numId="22">
    <w:abstractNumId w:val="26"/>
  </w:num>
  <w:num w:numId="23">
    <w:abstractNumId w:val="42"/>
  </w:num>
  <w:num w:numId="24">
    <w:abstractNumId w:val="25"/>
  </w:num>
  <w:num w:numId="25">
    <w:abstractNumId w:val="11"/>
  </w:num>
  <w:num w:numId="26">
    <w:abstractNumId w:val="44"/>
  </w:num>
  <w:num w:numId="27">
    <w:abstractNumId w:val="1"/>
  </w:num>
  <w:num w:numId="28">
    <w:abstractNumId w:val="7"/>
  </w:num>
  <w:num w:numId="29">
    <w:abstractNumId w:val="9"/>
  </w:num>
  <w:num w:numId="30">
    <w:abstractNumId w:val="40"/>
  </w:num>
  <w:num w:numId="31">
    <w:abstractNumId w:val="43"/>
  </w:num>
  <w:num w:numId="32">
    <w:abstractNumId w:val="32"/>
  </w:num>
  <w:num w:numId="33">
    <w:abstractNumId w:val="14"/>
  </w:num>
  <w:num w:numId="34">
    <w:abstractNumId w:val="24"/>
  </w:num>
  <w:num w:numId="35">
    <w:abstractNumId w:val="13"/>
  </w:num>
  <w:num w:numId="36">
    <w:abstractNumId w:val="2"/>
  </w:num>
  <w:num w:numId="37">
    <w:abstractNumId w:val="37"/>
  </w:num>
  <w:num w:numId="38">
    <w:abstractNumId w:val="10"/>
  </w:num>
  <w:num w:numId="39">
    <w:abstractNumId w:val="4"/>
  </w:num>
  <w:num w:numId="40">
    <w:abstractNumId w:val="47"/>
  </w:num>
  <w:num w:numId="41">
    <w:abstractNumId w:val="3"/>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22"/>
  </w:num>
  <w:num w:numId="45">
    <w:abstractNumId w:val="21"/>
  </w:num>
  <w:num w:numId="46">
    <w:abstractNumId w:val="0"/>
  </w:num>
  <w:num w:numId="47">
    <w:abstractNumId w:val="28"/>
  </w:num>
  <w:num w:numId="48">
    <w:abstractNumId w:val="39"/>
  </w:num>
  <w:num w:numId="49">
    <w:abstractNumId w:val="1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6DE"/>
    <w:rsid w:val="000109D3"/>
    <w:rsid w:val="00010A80"/>
    <w:rsid w:val="00011E01"/>
    <w:rsid w:val="00025992"/>
    <w:rsid w:val="000367FF"/>
    <w:rsid w:val="0005285D"/>
    <w:rsid w:val="00061956"/>
    <w:rsid w:val="000639E5"/>
    <w:rsid w:val="00076B87"/>
    <w:rsid w:val="00081B2C"/>
    <w:rsid w:val="00084E44"/>
    <w:rsid w:val="000A3935"/>
    <w:rsid w:val="000A3FBE"/>
    <w:rsid w:val="000A7FC2"/>
    <w:rsid w:val="000B09F5"/>
    <w:rsid w:val="000C3360"/>
    <w:rsid w:val="000C5E60"/>
    <w:rsid w:val="000D2BDB"/>
    <w:rsid w:val="000D702D"/>
    <w:rsid w:val="000D7033"/>
    <w:rsid w:val="000E5E39"/>
    <w:rsid w:val="000E6F94"/>
    <w:rsid w:val="00100FC2"/>
    <w:rsid w:val="0010253D"/>
    <w:rsid w:val="001172B6"/>
    <w:rsid w:val="001224A4"/>
    <w:rsid w:val="00134774"/>
    <w:rsid w:val="00151037"/>
    <w:rsid w:val="00173D5A"/>
    <w:rsid w:val="0017617B"/>
    <w:rsid w:val="001A07F1"/>
    <w:rsid w:val="001A6EB9"/>
    <w:rsid w:val="001A7A02"/>
    <w:rsid w:val="001C58C4"/>
    <w:rsid w:val="001D2C76"/>
    <w:rsid w:val="001D6703"/>
    <w:rsid w:val="001E455E"/>
    <w:rsid w:val="001E476B"/>
    <w:rsid w:val="001E4CE7"/>
    <w:rsid w:val="0021114E"/>
    <w:rsid w:val="00223F45"/>
    <w:rsid w:val="002414C2"/>
    <w:rsid w:val="002527E3"/>
    <w:rsid w:val="00254DF4"/>
    <w:rsid w:val="0025777F"/>
    <w:rsid w:val="00260DE5"/>
    <w:rsid w:val="0027652B"/>
    <w:rsid w:val="002956EE"/>
    <w:rsid w:val="002A0C7D"/>
    <w:rsid w:val="002A0D9E"/>
    <w:rsid w:val="002D0658"/>
    <w:rsid w:val="002F15DD"/>
    <w:rsid w:val="002F4FA5"/>
    <w:rsid w:val="00302667"/>
    <w:rsid w:val="00324E86"/>
    <w:rsid w:val="003250AB"/>
    <w:rsid w:val="003466AF"/>
    <w:rsid w:val="00363ED4"/>
    <w:rsid w:val="00372DE6"/>
    <w:rsid w:val="00390D51"/>
    <w:rsid w:val="003978FB"/>
    <w:rsid w:val="003B63D3"/>
    <w:rsid w:val="003B7F5B"/>
    <w:rsid w:val="003C77A8"/>
    <w:rsid w:val="003E20D5"/>
    <w:rsid w:val="003E4825"/>
    <w:rsid w:val="003E4B3E"/>
    <w:rsid w:val="003E59F2"/>
    <w:rsid w:val="003E6A7D"/>
    <w:rsid w:val="0041006B"/>
    <w:rsid w:val="0042168F"/>
    <w:rsid w:val="004273A5"/>
    <w:rsid w:val="00435756"/>
    <w:rsid w:val="00435D57"/>
    <w:rsid w:val="00437AE5"/>
    <w:rsid w:val="004401AF"/>
    <w:rsid w:val="00444C86"/>
    <w:rsid w:val="0045638C"/>
    <w:rsid w:val="00463D63"/>
    <w:rsid w:val="00481354"/>
    <w:rsid w:val="004952A7"/>
    <w:rsid w:val="00497A46"/>
    <w:rsid w:val="004B0FD9"/>
    <w:rsid w:val="004B69A5"/>
    <w:rsid w:val="004D36F3"/>
    <w:rsid w:val="004E0756"/>
    <w:rsid w:val="004F12FE"/>
    <w:rsid w:val="00523B31"/>
    <w:rsid w:val="00533ADC"/>
    <w:rsid w:val="00546D0D"/>
    <w:rsid w:val="00575EED"/>
    <w:rsid w:val="00585E9B"/>
    <w:rsid w:val="00593548"/>
    <w:rsid w:val="005A4917"/>
    <w:rsid w:val="005A5101"/>
    <w:rsid w:val="005A60B0"/>
    <w:rsid w:val="005B3508"/>
    <w:rsid w:val="005B6237"/>
    <w:rsid w:val="005D70FA"/>
    <w:rsid w:val="005E38A9"/>
    <w:rsid w:val="005F0364"/>
    <w:rsid w:val="005F364F"/>
    <w:rsid w:val="00601A2D"/>
    <w:rsid w:val="006137EA"/>
    <w:rsid w:val="00616455"/>
    <w:rsid w:val="00617B72"/>
    <w:rsid w:val="00635D4D"/>
    <w:rsid w:val="00646A98"/>
    <w:rsid w:val="00650936"/>
    <w:rsid w:val="00654832"/>
    <w:rsid w:val="00655665"/>
    <w:rsid w:val="006A0E31"/>
    <w:rsid w:val="006A5B68"/>
    <w:rsid w:val="006B4E36"/>
    <w:rsid w:val="006B7271"/>
    <w:rsid w:val="006C33DB"/>
    <w:rsid w:val="006C6FAD"/>
    <w:rsid w:val="006D235F"/>
    <w:rsid w:val="006D4F44"/>
    <w:rsid w:val="006E1624"/>
    <w:rsid w:val="006F0CCB"/>
    <w:rsid w:val="006F6A62"/>
    <w:rsid w:val="00706D3A"/>
    <w:rsid w:val="00750C60"/>
    <w:rsid w:val="007538F9"/>
    <w:rsid w:val="007670B0"/>
    <w:rsid w:val="0079473F"/>
    <w:rsid w:val="007A063E"/>
    <w:rsid w:val="007B23DB"/>
    <w:rsid w:val="007B7A0E"/>
    <w:rsid w:val="007C1849"/>
    <w:rsid w:val="007C2BC2"/>
    <w:rsid w:val="007D714E"/>
    <w:rsid w:val="007E2685"/>
    <w:rsid w:val="007E51AB"/>
    <w:rsid w:val="007F248F"/>
    <w:rsid w:val="007F24E8"/>
    <w:rsid w:val="0080082F"/>
    <w:rsid w:val="0081004C"/>
    <w:rsid w:val="008106A9"/>
    <w:rsid w:val="00816631"/>
    <w:rsid w:val="00833A51"/>
    <w:rsid w:val="00841710"/>
    <w:rsid w:val="00860C8D"/>
    <w:rsid w:val="0087030A"/>
    <w:rsid w:val="0087174A"/>
    <w:rsid w:val="0087546A"/>
    <w:rsid w:val="008772F4"/>
    <w:rsid w:val="00881D0C"/>
    <w:rsid w:val="00885F2C"/>
    <w:rsid w:val="00893E53"/>
    <w:rsid w:val="008B0B1F"/>
    <w:rsid w:val="008B432F"/>
    <w:rsid w:val="008C3AFD"/>
    <w:rsid w:val="008D1B23"/>
    <w:rsid w:val="008D332D"/>
    <w:rsid w:val="008E5AE8"/>
    <w:rsid w:val="008E664B"/>
    <w:rsid w:val="008F3A81"/>
    <w:rsid w:val="00914A91"/>
    <w:rsid w:val="0092710B"/>
    <w:rsid w:val="00931FA5"/>
    <w:rsid w:val="0094468C"/>
    <w:rsid w:val="00950B16"/>
    <w:rsid w:val="00967F3E"/>
    <w:rsid w:val="00982B41"/>
    <w:rsid w:val="009835C2"/>
    <w:rsid w:val="00997D16"/>
    <w:rsid w:val="009B0968"/>
    <w:rsid w:val="009B1016"/>
    <w:rsid w:val="009B2181"/>
    <w:rsid w:val="009C64BE"/>
    <w:rsid w:val="009C7622"/>
    <w:rsid w:val="009C799F"/>
    <w:rsid w:val="009D5D4A"/>
    <w:rsid w:val="009D6157"/>
    <w:rsid w:val="009E17B8"/>
    <w:rsid w:val="009E245E"/>
    <w:rsid w:val="009E64CF"/>
    <w:rsid w:val="00A05560"/>
    <w:rsid w:val="00A05A24"/>
    <w:rsid w:val="00A14418"/>
    <w:rsid w:val="00A26761"/>
    <w:rsid w:val="00A26F18"/>
    <w:rsid w:val="00A41125"/>
    <w:rsid w:val="00A601EC"/>
    <w:rsid w:val="00A67E0E"/>
    <w:rsid w:val="00A71CD2"/>
    <w:rsid w:val="00A7644D"/>
    <w:rsid w:val="00A85503"/>
    <w:rsid w:val="00A869E0"/>
    <w:rsid w:val="00A9189F"/>
    <w:rsid w:val="00A92B3B"/>
    <w:rsid w:val="00AA4E6B"/>
    <w:rsid w:val="00AA5C07"/>
    <w:rsid w:val="00AA6F4D"/>
    <w:rsid w:val="00AF3256"/>
    <w:rsid w:val="00B0159A"/>
    <w:rsid w:val="00B162A5"/>
    <w:rsid w:val="00B179CC"/>
    <w:rsid w:val="00B30EC5"/>
    <w:rsid w:val="00B33DD9"/>
    <w:rsid w:val="00B35AB5"/>
    <w:rsid w:val="00B51B1C"/>
    <w:rsid w:val="00B5364D"/>
    <w:rsid w:val="00B63F0D"/>
    <w:rsid w:val="00B668B0"/>
    <w:rsid w:val="00B67071"/>
    <w:rsid w:val="00B7159A"/>
    <w:rsid w:val="00B7585E"/>
    <w:rsid w:val="00B870A8"/>
    <w:rsid w:val="00B903AC"/>
    <w:rsid w:val="00BB212B"/>
    <w:rsid w:val="00BC0FEE"/>
    <w:rsid w:val="00BC3B14"/>
    <w:rsid w:val="00BC3B9F"/>
    <w:rsid w:val="00BD4D88"/>
    <w:rsid w:val="00BE1A18"/>
    <w:rsid w:val="00BF4F9E"/>
    <w:rsid w:val="00BF6106"/>
    <w:rsid w:val="00C21FC8"/>
    <w:rsid w:val="00C243F6"/>
    <w:rsid w:val="00C342FB"/>
    <w:rsid w:val="00C36EBD"/>
    <w:rsid w:val="00C43723"/>
    <w:rsid w:val="00C56860"/>
    <w:rsid w:val="00C56D09"/>
    <w:rsid w:val="00C6035D"/>
    <w:rsid w:val="00C63BF4"/>
    <w:rsid w:val="00C82C83"/>
    <w:rsid w:val="00C9258A"/>
    <w:rsid w:val="00C94B35"/>
    <w:rsid w:val="00C97A3F"/>
    <w:rsid w:val="00CA1498"/>
    <w:rsid w:val="00CB2803"/>
    <w:rsid w:val="00CB541D"/>
    <w:rsid w:val="00CC0245"/>
    <w:rsid w:val="00CE143D"/>
    <w:rsid w:val="00CE2310"/>
    <w:rsid w:val="00CE31A9"/>
    <w:rsid w:val="00D1779A"/>
    <w:rsid w:val="00D331DA"/>
    <w:rsid w:val="00D42964"/>
    <w:rsid w:val="00D620BE"/>
    <w:rsid w:val="00D632FE"/>
    <w:rsid w:val="00D66905"/>
    <w:rsid w:val="00D71113"/>
    <w:rsid w:val="00D76443"/>
    <w:rsid w:val="00D77253"/>
    <w:rsid w:val="00D84788"/>
    <w:rsid w:val="00D903DC"/>
    <w:rsid w:val="00DA0183"/>
    <w:rsid w:val="00DC0791"/>
    <w:rsid w:val="00DD2A94"/>
    <w:rsid w:val="00DD4A85"/>
    <w:rsid w:val="00DD7640"/>
    <w:rsid w:val="00DF11AC"/>
    <w:rsid w:val="00E11424"/>
    <w:rsid w:val="00E13156"/>
    <w:rsid w:val="00E27467"/>
    <w:rsid w:val="00E3384F"/>
    <w:rsid w:val="00E4011A"/>
    <w:rsid w:val="00E52D8B"/>
    <w:rsid w:val="00E64FBC"/>
    <w:rsid w:val="00E650C7"/>
    <w:rsid w:val="00E7710E"/>
    <w:rsid w:val="00E83EB8"/>
    <w:rsid w:val="00E84B8B"/>
    <w:rsid w:val="00EA65C4"/>
    <w:rsid w:val="00EB1237"/>
    <w:rsid w:val="00F23B3B"/>
    <w:rsid w:val="00F5629F"/>
    <w:rsid w:val="00F5669B"/>
    <w:rsid w:val="00F6257D"/>
    <w:rsid w:val="00F6671D"/>
    <w:rsid w:val="00F66928"/>
    <w:rsid w:val="00F74F32"/>
    <w:rsid w:val="00F75BD4"/>
    <w:rsid w:val="00F77051"/>
    <w:rsid w:val="00F866E4"/>
    <w:rsid w:val="00F95A3A"/>
    <w:rsid w:val="00F97352"/>
    <w:rsid w:val="00FB295D"/>
    <w:rsid w:val="00FC7FAC"/>
    <w:rsid w:val="00FE181A"/>
    <w:rsid w:val="00FE3C51"/>
    <w:rsid w:val="00FF3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9073D7"/>
  <w15:docId w15:val="{E742A62C-7C6F-48C1-9B3A-8824A69D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AF3256"/>
    <w:rPr>
      <w:sz w:val="20"/>
    </w:rPr>
  </w:style>
  <w:style w:type="character" w:customStyle="1" w:styleId="EndnoteTextChar">
    <w:name w:val="Endnote Text Char"/>
    <w:basedOn w:val="DefaultParagraphFont"/>
    <w:link w:val="EndnoteText"/>
    <w:rsid w:val="00AF3256"/>
    <w:rPr>
      <w:rFonts w:ascii="Frutiger 45 Light" w:hAnsi="Frutiger 45 Light"/>
    </w:rPr>
  </w:style>
  <w:style w:type="character" w:styleId="EndnoteReference">
    <w:name w:val="endnote reference"/>
    <w:basedOn w:val="DefaultParagraphFont"/>
    <w:rsid w:val="00AF3256"/>
    <w:rPr>
      <w:vertAlign w:val="superscript"/>
    </w:rPr>
  </w:style>
  <w:style w:type="paragraph" w:styleId="FootnoteText">
    <w:name w:val="footnote text"/>
    <w:aliases w:val="Char, Char"/>
    <w:basedOn w:val="Normal"/>
    <w:link w:val="FootnoteTextChar"/>
    <w:rsid w:val="00593548"/>
    <w:rPr>
      <w:rFonts w:ascii="Times New Roman" w:hAnsi="Times New Roman"/>
      <w:sz w:val="20"/>
    </w:rPr>
  </w:style>
  <w:style w:type="character" w:customStyle="1" w:styleId="FootnoteTextChar">
    <w:name w:val="Footnote Text Char"/>
    <w:aliases w:val="Char Char, Char Char"/>
    <w:basedOn w:val="DefaultParagraphFont"/>
    <w:link w:val="FootnoteText"/>
    <w:rsid w:val="00593548"/>
  </w:style>
  <w:style w:type="character" w:styleId="FootnoteReference">
    <w:name w:val="footnote reference"/>
    <w:basedOn w:val="DefaultParagraphFont"/>
    <w:uiPriority w:val="99"/>
    <w:rsid w:val="00593548"/>
    <w:rPr>
      <w:vertAlign w:val="superscript"/>
    </w:rPr>
  </w:style>
  <w:style w:type="character" w:customStyle="1" w:styleId="ListParagraphChar">
    <w:name w:val="List Paragraph Char"/>
    <w:link w:val="ListParagraph"/>
    <w:uiPriority w:val="34"/>
    <w:locked/>
    <w:rsid w:val="00025992"/>
    <w:rPr>
      <w:rFonts w:ascii="Frutiger 45 Light" w:hAnsi="Frutiger 45 Light"/>
      <w:sz w:val="22"/>
    </w:rPr>
  </w:style>
  <w:style w:type="paragraph" w:styleId="NormalWeb">
    <w:name w:val="Normal (Web)"/>
    <w:basedOn w:val="Normal"/>
    <w:uiPriority w:val="99"/>
    <w:unhideWhenUsed/>
    <w:rsid w:val="00025992"/>
    <w:pPr>
      <w:spacing w:before="100" w:beforeAutospacing="1" w:after="100" w:afterAutospacing="1"/>
    </w:pPr>
    <w:rPr>
      <w:rFonts w:ascii="Times New Roman" w:eastAsiaTheme="minorHAnsi" w:hAnsi="Times New Roman"/>
      <w:sz w:val="24"/>
      <w:szCs w:val="24"/>
    </w:rPr>
  </w:style>
  <w:style w:type="paragraph" w:customStyle="1" w:styleId="NORMALMAN">
    <w:name w:val="NORMAL MAN"/>
    <w:basedOn w:val="Normal"/>
    <w:link w:val="NORMALMANChar"/>
    <w:qFormat/>
    <w:rsid w:val="00FF3300"/>
    <w:rPr>
      <w:rFonts w:ascii="Arial" w:hAnsi="Arial"/>
    </w:rPr>
  </w:style>
  <w:style w:type="character" w:customStyle="1" w:styleId="NORMALMANChar">
    <w:name w:val="NORMAL MAN Char"/>
    <w:basedOn w:val="DefaultParagraphFont"/>
    <w:link w:val="NORMALMAN"/>
    <w:rsid w:val="00FF330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186790">
      <w:bodyDiv w:val="1"/>
      <w:marLeft w:val="0"/>
      <w:marRight w:val="0"/>
      <w:marTop w:val="0"/>
      <w:marBottom w:val="0"/>
      <w:divBdr>
        <w:top w:val="none" w:sz="0" w:space="0" w:color="auto"/>
        <w:left w:val="none" w:sz="0" w:space="0" w:color="auto"/>
        <w:bottom w:val="none" w:sz="0" w:space="0" w:color="auto"/>
        <w:right w:val="none" w:sz="0" w:space="0" w:color="auto"/>
      </w:divBdr>
    </w:div>
    <w:div w:id="484474763">
      <w:bodyDiv w:val="1"/>
      <w:marLeft w:val="0"/>
      <w:marRight w:val="0"/>
      <w:marTop w:val="0"/>
      <w:marBottom w:val="0"/>
      <w:divBdr>
        <w:top w:val="none" w:sz="0" w:space="0" w:color="auto"/>
        <w:left w:val="none" w:sz="0" w:space="0" w:color="auto"/>
        <w:bottom w:val="none" w:sz="0" w:space="0" w:color="auto"/>
        <w:right w:val="none" w:sz="0" w:space="0" w:color="auto"/>
      </w:divBdr>
    </w:div>
    <w:div w:id="780303138">
      <w:bodyDiv w:val="1"/>
      <w:marLeft w:val="0"/>
      <w:marRight w:val="0"/>
      <w:marTop w:val="0"/>
      <w:marBottom w:val="0"/>
      <w:divBdr>
        <w:top w:val="none" w:sz="0" w:space="0" w:color="auto"/>
        <w:left w:val="none" w:sz="0" w:space="0" w:color="auto"/>
        <w:bottom w:val="none" w:sz="0" w:space="0" w:color="auto"/>
        <w:right w:val="none" w:sz="0" w:space="0" w:color="auto"/>
      </w:divBdr>
    </w:div>
    <w:div w:id="1006136413">
      <w:bodyDiv w:val="1"/>
      <w:marLeft w:val="0"/>
      <w:marRight w:val="0"/>
      <w:marTop w:val="0"/>
      <w:marBottom w:val="0"/>
      <w:divBdr>
        <w:top w:val="none" w:sz="0" w:space="0" w:color="auto"/>
        <w:left w:val="none" w:sz="0" w:space="0" w:color="auto"/>
        <w:bottom w:val="none" w:sz="0" w:space="0" w:color="auto"/>
        <w:right w:val="none" w:sz="0" w:space="0" w:color="auto"/>
      </w:divBdr>
    </w:div>
    <w:div w:id="1032920674">
      <w:bodyDiv w:val="1"/>
      <w:marLeft w:val="0"/>
      <w:marRight w:val="0"/>
      <w:marTop w:val="0"/>
      <w:marBottom w:val="0"/>
      <w:divBdr>
        <w:top w:val="none" w:sz="0" w:space="0" w:color="auto"/>
        <w:left w:val="none" w:sz="0" w:space="0" w:color="auto"/>
        <w:bottom w:val="none" w:sz="0" w:space="0" w:color="auto"/>
        <w:right w:val="none" w:sz="0" w:space="0" w:color="auto"/>
      </w:divBdr>
    </w:div>
    <w:div w:id="125489803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72866709">
      <w:bodyDiv w:val="1"/>
      <w:marLeft w:val="0"/>
      <w:marRight w:val="0"/>
      <w:marTop w:val="0"/>
      <w:marBottom w:val="0"/>
      <w:divBdr>
        <w:top w:val="none" w:sz="0" w:space="0" w:color="auto"/>
        <w:left w:val="none" w:sz="0" w:space="0" w:color="auto"/>
        <w:bottom w:val="none" w:sz="0" w:space="0" w:color="auto"/>
        <w:right w:val="none" w:sz="0" w:space="0" w:color="auto"/>
      </w:divBdr>
    </w:div>
    <w:div w:id="1478230485">
      <w:bodyDiv w:val="1"/>
      <w:marLeft w:val="0"/>
      <w:marRight w:val="0"/>
      <w:marTop w:val="0"/>
      <w:marBottom w:val="0"/>
      <w:divBdr>
        <w:top w:val="none" w:sz="0" w:space="0" w:color="auto"/>
        <w:left w:val="none" w:sz="0" w:space="0" w:color="auto"/>
        <w:bottom w:val="none" w:sz="0" w:space="0" w:color="auto"/>
        <w:right w:val="none" w:sz="0" w:space="0" w:color="auto"/>
      </w:divBdr>
    </w:div>
    <w:div w:id="1606812283">
      <w:bodyDiv w:val="1"/>
      <w:marLeft w:val="0"/>
      <w:marRight w:val="0"/>
      <w:marTop w:val="0"/>
      <w:marBottom w:val="0"/>
      <w:divBdr>
        <w:top w:val="none" w:sz="0" w:space="0" w:color="auto"/>
        <w:left w:val="none" w:sz="0" w:space="0" w:color="auto"/>
        <w:bottom w:val="none" w:sz="0" w:space="0" w:color="auto"/>
        <w:right w:val="none" w:sz="0" w:space="0" w:color="auto"/>
      </w:divBdr>
    </w:div>
    <w:div w:id="1831172075">
      <w:bodyDiv w:val="1"/>
      <w:marLeft w:val="0"/>
      <w:marRight w:val="0"/>
      <w:marTop w:val="0"/>
      <w:marBottom w:val="0"/>
      <w:divBdr>
        <w:top w:val="none" w:sz="0" w:space="0" w:color="auto"/>
        <w:left w:val="none" w:sz="0" w:space="0" w:color="auto"/>
        <w:bottom w:val="none" w:sz="0" w:space="0" w:color="auto"/>
        <w:right w:val="none" w:sz="0" w:space="0" w:color="auto"/>
      </w:divBdr>
    </w:div>
    <w:div w:id="1833325366">
      <w:bodyDiv w:val="1"/>
      <w:marLeft w:val="0"/>
      <w:marRight w:val="0"/>
      <w:marTop w:val="0"/>
      <w:marBottom w:val="0"/>
      <w:divBdr>
        <w:top w:val="none" w:sz="0" w:space="0" w:color="auto"/>
        <w:left w:val="none" w:sz="0" w:space="0" w:color="auto"/>
        <w:bottom w:val="none" w:sz="0" w:space="0" w:color="auto"/>
        <w:right w:val="none" w:sz="0" w:space="0" w:color="auto"/>
      </w:divBdr>
    </w:div>
    <w:div w:id="1857575058">
      <w:bodyDiv w:val="1"/>
      <w:marLeft w:val="0"/>
      <w:marRight w:val="0"/>
      <w:marTop w:val="0"/>
      <w:marBottom w:val="0"/>
      <w:divBdr>
        <w:top w:val="none" w:sz="0" w:space="0" w:color="auto"/>
        <w:left w:val="none" w:sz="0" w:space="0" w:color="auto"/>
        <w:bottom w:val="none" w:sz="0" w:space="0" w:color="auto"/>
        <w:right w:val="none" w:sz="0" w:space="0" w:color="auto"/>
      </w:divBdr>
    </w:div>
    <w:div w:id="1957786302">
      <w:bodyDiv w:val="1"/>
      <w:marLeft w:val="0"/>
      <w:marRight w:val="0"/>
      <w:marTop w:val="0"/>
      <w:marBottom w:val="0"/>
      <w:divBdr>
        <w:top w:val="none" w:sz="0" w:space="0" w:color="auto"/>
        <w:left w:val="none" w:sz="0" w:space="0" w:color="auto"/>
        <w:bottom w:val="none" w:sz="0" w:space="0" w:color="auto"/>
        <w:right w:val="none" w:sz="0" w:space="0" w:color="auto"/>
      </w:divBdr>
    </w:div>
    <w:div w:id="1983852471">
      <w:bodyDiv w:val="1"/>
      <w:marLeft w:val="0"/>
      <w:marRight w:val="0"/>
      <w:marTop w:val="0"/>
      <w:marBottom w:val="0"/>
      <w:divBdr>
        <w:top w:val="none" w:sz="0" w:space="0" w:color="auto"/>
        <w:left w:val="none" w:sz="0" w:space="0" w:color="auto"/>
        <w:bottom w:val="none" w:sz="0" w:space="0" w:color="auto"/>
        <w:right w:val="none" w:sz="0" w:space="0" w:color="auto"/>
      </w:divBdr>
    </w:div>
    <w:div w:id="1997495708">
      <w:bodyDiv w:val="1"/>
      <w:marLeft w:val="0"/>
      <w:marRight w:val="0"/>
      <w:marTop w:val="0"/>
      <w:marBottom w:val="0"/>
      <w:divBdr>
        <w:top w:val="none" w:sz="0" w:space="0" w:color="auto"/>
        <w:left w:val="none" w:sz="0" w:space="0" w:color="auto"/>
        <w:bottom w:val="none" w:sz="0" w:space="0" w:color="auto"/>
        <w:right w:val="none" w:sz="0" w:space="0" w:color="auto"/>
      </w:divBdr>
    </w:div>
    <w:div w:id="201156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1.%09http:/www.telegraph.co.uk/news/2016/08/10/rural-broadband-customers-receive-less-than-a-fifth-of-advertis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mirror.co.uk/tech/broadband-providers-told-stop-advertising-8595532"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dailymail.co.uk/news/article-3472259/Now-giant-mobile-phone-masts-scar-countryside-Government-plans-scrap-rules-restrict-49ft.html" TargetMode="External"/><Relationship Id="rId25" Type="http://schemas.openxmlformats.org/officeDocument/2006/relationships/hyperlink" Target="http://www.bbc.co.uk/news/technology-37337743" TargetMode="External"/><Relationship Id="rId2" Type="http://schemas.openxmlformats.org/officeDocument/2006/relationships/customXml" Target="../customXml/item2.xml"/><Relationship Id="rId16" Type="http://schemas.openxmlformats.org/officeDocument/2006/relationships/hyperlink" Target="http://www.lgauptospeed.org/" TargetMode="External"/><Relationship Id="rId20" Type="http://schemas.openxmlformats.org/officeDocument/2006/relationships/hyperlink" Target="https://www.thesun.co.uk/news/1582719/nine-in-ten-internet-customers-misled-by-advertising-about-broadband-spee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bbc.co.uk/news/uk-36900892" TargetMode="External"/><Relationship Id="rId5" Type="http://schemas.openxmlformats.org/officeDocument/2006/relationships/numbering" Target="numbering.xml"/><Relationship Id="rId15" Type="http://schemas.openxmlformats.org/officeDocument/2006/relationships/hyperlink" Target="http://lga.moderngov.co.uk/documents/s8724/Item%203%20-%20Superfast%20Broadband%20Paper.pdf" TargetMode="External"/><Relationship Id="rId23" Type="http://schemas.openxmlformats.org/officeDocument/2006/relationships/hyperlink" Target="http://www.local.gov.uk/media-releases/-/journal_content/56/10180/7909406/NEW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1.%09http:/www.dailymail.co.uk/news/article-3732354/Stop-misleading-speed-claims-broadband-firms-told-Companies-banned-using-phrase-advert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keholders.ofcom.org.uk/binaries/consultations/broadband-USO-CFI/responses/Local_Government_Association.pdf" TargetMode="External"/><Relationship Id="rId22" Type="http://schemas.openxmlformats.org/officeDocument/2006/relationships/hyperlink" Target="http://www.bbc.co.uk/news/technology-3702177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510148/Broadband_Universal_Service_Obligation.pdf" TargetMode="External"/><Relationship Id="rId2" Type="http://schemas.openxmlformats.org/officeDocument/2006/relationships/hyperlink" Target="http://stakeholders.ofcom.org.uk/binaries/research/infrastructure/2015/downloads/connected_nations2015.pdf" TargetMode="External"/><Relationship Id="rId1" Type="http://schemas.openxmlformats.org/officeDocument/2006/relationships/hyperlink" Target="Broadband%20Performance%20Indicator%20&#8211;" TargetMode="External"/><Relationship Id="rId4" Type="http://schemas.openxmlformats.org/officeDocument/2006/relationships/hyperlink" Target="http://stakeholders.ofcom.org.uk/binaries/research/cmr/cmr16/uk/CHARTS_CMR_UK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F120F-B98F-4EEC-9140-7C52ED9D1CB2}">
  <ds:schemaRefs>
    <ds:schemaRef ds:uri="http://schemas.microsoft.com/sharepoint/v3/contenttype/forms"/>
  </ds:schemaRefs>
</ds:datastoreItem>
</file>

<file path=customXml/itemProps2.xml><?xml version="1.0" encoding="utf-8"?>
<ds:datastoreItem xmlns:ds="http://schemas.openxmlformats.org/officeDocument/2006/customXml" ds:itemID="{253DFE8B-9787-4106-950F-4306F1BF0FFB}">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purl.org/dc/terms/"/>
    <ds:schemaRef ds:uri="http://schemas.microsoft.com/office/infopath/2007/PartnerControls"/>
    <ds:schemaRef ds:uri="c8febe6a-14d9-43ab-83c3-c48f478fa47c"/>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1B3BA90D-5AFE-4E46-A27C-867B4B9CD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72CC83-022E-4655-9C5D-BCA300586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CC5A60F4</Template>
  <TotalTime>13</TotalTime>
  <Pages>8</Pages>
  <Words>2632</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Eleanor Reader-Moore</cp:lastModifiedBy>
  <cp:revision>6</cp:revision>
  <cp:lastPrinted>2016-09-15T09:08:00Z</cp:lastPrinted>
  <dcterms:created xsi:type="dcterms:W3CDTF">2016-09-22T09:49:00Z</dcterms:created>
  <dcterms:modified xsi:type="dcterms:W3CDTF">2016-09-22T14:11:00Z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